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F00" w:rsidRDefault="005E6F00" w:rsidP="0020359B">
      <w:pPr>
        <w:ind w:left="-142" w:right="-774" w:firstLine="709"/>
        <w:jc w:val="center"/>
        <w:rPr>
          <w:b/>
          <w:sz w:val="28"/>
          <w:szCs w:val="28"/>
          <w:lang w:val="en-US"/>
        </w:rPr>
      </w:pPr>
    </w:p>
    <w:p w:rsidR="005E6F00" w:rsidRDefault="005E6F00" w:rsidP="0020359B">
      <w:pPr>
        <w:ind w:left="-142" w:right="-774" w:firstLine="709"/>
        <w:jc w:val="center"/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570345" cy="8833125"/>
            <wp:effectExtent l="0" t="0" r="1905" b="6350"/>
            <wp:docPr id="1" name="Рисунок 1" descr="F:\скан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\IMG_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83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F00" w:rsidRDefault="005E6F00" w:rsidP="0020359B">
      <w:pPr>
        <w:ind w:left="-142" w:right="-774" w:firstLine="709"/>
        <w:jc w:val="center"/>
        <w:rPr>
          <w:b/>
          <w:sz w:val="28"/>
          <w:szCs w:val="28"/>
          <w:lang w:val="en-US"/>
        </w:rPr>
      </w:pPr>
    </w:p>
    <w:p w:rsidR="005E6F00" w:rsidRDefault="005E6F00" w:rsidP="0020359B">
      <w:pPr>
        <w:ind w:left="-142" w:right="-774" w:firstLine="709"/>
        <w:jc w:val="center"/>
        <w:rPr>
          <w:b/>
          <w:sz w:val="28"/>
          <w:szCs w:val="28"/>
          <w:lang w:val="en-US"/>
        </w:rPr>
      </w:pPr>
    </w:p>
    <w:p w:rsidR="005E6F00" w:rsidRDefault="005E6F00" w:rsidP="0020359B">
      <w:pPr>
        <w:ind w:left="-142" w:right="-774" w:firstLine="709"/>
        <w:jc w:val="center"/>
        <w:rPr>
          <w:b/>
          <w:sz w:val="28"/>
          <w:szCs w:val="28"/>
          <w:lang w:val="en-US"/>
        </w:rPr>
      </w:pPr>
    </w:p>
    <w:p w:rsidR="005E6F00" w:rsidRPr="005E6F00" w:rsidRDefault="005E6F00" w:rsidP="005E6F00">
      <w:pPr>
        <w:jc w:val="center"/>
        <w:rPr>
          <w:b/>
          <w:sz w:val="28"/>
          <w:szCs w:val="28"/>
        </w:rPr>
      </w:pPr>
      <w:r w:rsidRPr="005E6F00">
        <w:rPr>
          <w:b/>
          <w:sz w:val="28"/>
          <w:szCs w:val="28"/>
        </w:rPr>
        <w:t>Планируемые результаты изучения предмета.</w:t>
      </w:r>
    </w:p>
    <w:p w:rsidR="005E6F00" w:rsidRPr="005E6F00" w:rsidRDefault="005E6F00" w:rsidP="005E6F00">
      <w:pPr>
        <w:jc w:val="center"/>
        <w:rPr>
          <w:b/>
          <w:sz w:val="28"/>
          <w:szCs w:val="28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2"/>
        <w:gridCol w:w="2427"/>
        <w:gridCol w:w="2880"/>
        <w:gridCol w:w="2340"/>
        <w:gridCol w:w="7"/>
        <w:gridCol w:w="1985"/>
      </w:tblGrid>
      <w:tr w:rsidR="005E6F00" w:rsidRPr="005E6F00" w:rsidTr="00AB0E9C">
        <w:tc>
          <w:tcPr>
            <w:tcW w:w="851" w:type="dxa"/>
            <w:vMerge w:val="restart"/>
          </w:tcPr>
          <w:p w:rsidR="005E6F00" w:rsidRPr="005E6F00" w:rsidRDefault="005E6F00" w:rsidP="005E6F00">
            <w:pPr>
              <w:jc w:val="center"/>
              <w:rPr>
                <w:b/>
              </w:rPr>
            </w:pPr>
            <w:r w:rsidRPr="005E6F00">
              <w:rPr>
                <w:b/>
              </w:rPr>
              <w:t>Название раздела</w:t>
            </w:r>
          </w:p>
        </w:tc>
        <w:tc>
          <w:tcPr>
            <w:tcW w:w="5449" w:type="dxa"/>
            <w:gridSpan w:val="3"/>
          </w:tcPr>
          <w:p w:rsidR="005E6F00" w:rsidRPr="005E6F00" w:rsidRDefault="005E6F00" w:rsidP="005E6F00">
            <w:pPr>
              <w:jc w:val="center"/>
              <w:rPr>
                <w:b/>
              </w:rPr>
            </w:pPr>
            <w:r w:rsidRPr="005E6F00">
              <w:rPr>
                <w:b/>
              </w:rPr>
              <w:t>Предметные результаты</w:t>
            </w:r>
          </w:p>
        </w:tc>
        <w:tc>
          <w:tcPr>
            <w:tcW w:w="2347" w:type="dxa"/>
            <w:gridSpan w:val="2"/>
            <w:vMerge w:val="restart"/>
          </w:tcPr>
          <w:p w:rsidR="005E6F00" w:rsidRPr="005E6F00" w:rsidRDefault="005E6F00" w:rsidP="005E6F00">
            <w:pPr>
              <w:jc w:val="center"/>
              <w:rPr>
                <w:b/>
              </w:rPr>
            </w:pPr>
            <w:proofErr w:type="spellStart"/>
            <w:r w:rsidRPr="005E6F00">
              <w:rPr>
                <w:b/>
              </w:rPr>
              <w:t>Метапредметные</w:t>
            </w:r>
            <w:proofErr w:type="spellEnd"/>
            <w:r w:rsidRPr="005E6F00">
              <w:rPr>
                <w:b/>
              </w:rPr>
              <w:t xml:space="preserve"> результаты</w:t>
            </w:r>
          </w:p>
        </w:tc>
        <w:tc>
          <w:tcPr>
            <w:tcW w:w="1985" w:type="dxa"/>
            <w:vMerge w:val="restart"/>
          </w:tcPr>
          <w:p w:rsidR="005E6F00" w:rsidRPr="005E6F00" w:rsidRDefault="005E6F00" w:rsidP="005E6F00">
            <w:pPr>
              <w:jc w:val="center"/>
              <w:rPr>
                <w:b/>
              </w:rPr>
            </w:pPr>
            <w:r w:rsidRPr="005E6F00">
              <w:rPr>
                <w:b/>
              </w:rPr>
              <w:t xml:space="preserve">Личностные </w:t>
            </w:r>
          </w:p>
          <w:p w:rsidR="005E6F00" w:rsidRPr="005E6F00" w:rsidRDefault="005E6F00" w:rsidP="005E6F00">
            <w:pPr>
              <w:jc w:val="center"/>
              <w:rPr>
                <w:b/>
              </w:rPr>
            </w:pPr>
            <w:r w:rsidRPr="005E6F00">
              <w:rPr>
                <w:b/>
              </w:rPr>
              <w:t>результаты</w:t>
            </w:r>
          </w:p>
        </w:tc>
      </w:tr>
      <w:tr w:rsidR="005E6F00" w:rsidRPr="005E6F00" w:rsidTr="00AB0E9C">
        <w:tc>
          <w:tcPr>
            <w:tcW w:w="851" w:type="dxa"/>
            <w:vMerge/>
          </w:tcPr>
          <w:p w:rsidR="005E6F00" w:rsidRPr="005E6F00" w:rsidRDefault="005E6F00" w:rsidP="005E6F00">
            <w:pPr>
              <w:jc w:val="center"/>
              <w:rPr>
                <w:b/>
              </w:rPr>
            </w:pPr>
          </w:p>
        </w:tc>
        <w:tc>
          <w:tcPr>
            <w:tcW w:w="2569" w:type="dxa"/>
            <w:gridSpan w:val="2"/>
          </w:tcPr>
          <w:p w:rsidR="005E6F00" w:rsidRPr="005E6F00" w:rsidRDefault="005E6F00" w:rsidP="005E6F00">
            <w:pPr>
              <w:jc w:val="center"/>
              <w:rPr>
                <w:b/>
              </w:rPr>
            </w:pPr>
            <w:r w:rsidRPr="005E6F00">
              <w:rPr>
                <w:b/>
              </w:rPr>
              <w:t>Ученик научится</w:t>
            </w:r>
          </w:p>
        </w:tc>
        <w:tc>
          <w:tcPr>
            <w:tcW w:w="2880" w:type="dxa"/>
          </w:tcPr>
          <w:p w:rsidR="005E6F00" w:rsidRPr="005E6F00" w:rsidRDefault="005E6F00" w:rsidP="005E6F00">
            <w:pPr>
              <w:jc w:val="center"/>
              <w:rPr>
                <w:b/>
              </w:rPr>
            </w:pPr>
            <w:r w:rsidRPr="005E6F00">
              <w:rPr>
                <w:b/>
              </w:rPr>
              <w:t>Ученик получит возможность научиться</w:t>
            </w:r>
          </w:p>
        </w:tc>
        <w:tc>
          <w:tcPr>
            <w:tcW w:w="2347" w:type="dxa"/>
            <w:gridSpan w:val="2"/>
            <w:vMerge/>
          </w:tcPr>
          <w:p w:rsidR="005E6F00" w:rsidRPr="005E6F00" w:rsidRDefault="005E6F00" w:rsidP="005E6F00">
            <w:pPr>
              <w:jc w:val="center"/>
              <w:rPr>
                <w:b/>
              </w:rPr>
            </w:pPr>
          </w:p>
        </w:tc>
        <w:tc>
          <w:tcPr>
            <w:tcW w:w="1985" w:type="dxa"/>
            <w:vMerge/>
          </w:tcPr>
          <w:p w:rsidR="005E6F00" w:rsidRPr="005E6F00" w:rsidRDefault="005E6F00" w:rsidP="005E6F00">
            <w:pPr>
              <w:jc w:val="center"/>
              <w:rPr>
                <w:b/>
              </w:rPr>
            </w:pPr>
          </w:p>
        </w:tc>
      </w:tr>
      <w:tr w:rsidR="005E6F00" w:rsidRPr="005E6F00" w:rsidTr="00AB0E9C">
        <w:tc>
          <w:tcPr>
            <w:tcW w:w="10632" w:type="dxa"/>
            <w:gridSpan w:val="7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b/>
              </w:rPr>
            </w:pPr>
            <w:r w:rsidRPr="005E6F00">
              <w:rPr>
                <w:rFonts w:eastAsia="@Arial Unicode MS"/>
                <w:b/>
              </w:rPr>
              <w:t>Содержательная линия «Система языка».</w:t>
            </w:r>
          </w:p>
        </w:tc>
      </w:tr>
      <w:tr w:rsidR="005E6F00" w:rsidRPr="005E6F00" w:rsidTr="00AB0E9C">
        <w:trPr>
          <w:trHeight w:val="2145"/>
        </w:trPr>
        <w:tc>
          <w:tcPr>
            <w:tcW w:w="993" w:type="dxa"/>
            <w:gridSpan w:val="2"/>
          </w:tcPr>
          <w:p w:rsidR="005E6F00" w:rsidRPr="005E6F00" w:rsidRDefault="005E6F00" w:rsidP="005E6F00">
            <w:pPr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5E6F00">
              <w:rPr>
                <w:b/>
                <w:color w:val="000000"/>
                <w:sz w:val="22"/>
                <w:szCs w:val="22"/>
              </w:rPr>
              <w:t>Фоне</w:t>
            </w:r>
            <w:proofErr w:type="gramEnd"/>
          </w:p>
          <w:p w:rsidR="005E6F00" w:rsidRPr="005E6F00" w:rsidRDefault="005E6F00" w:rsidP="005E6F00">
            <w:pPr>
              <w:rPr>
                <w:b/>
                <w:color w:val="000000"/>
                <w:sz w:val="22"/>
                <w:szCs w:val="22"/>
              </w:rPr>
            </w:pPr>
            <w:r w:rsidRPr="005E6F00">
              <w:rPr>
                <w:b/>
                <w:color w:val="000000"/>
                <w:sz w:val="22"/>
                <w:szCs w:val="22"/>
              </w:rPr>
              <w:t>тика и графи</w:t>
            </w:r>
          </w:p>
          <w:p w:rsidR="005E6F00" w:rsidRPr="005E6F00" w:rsidRDefault="005E6F00" w:rsidP="005E6F00">
            <w:r w:rsidRPr="005E6F00">
              <w:rPr>
                <w:b/>
                <w:color w:val="000000"/>
                <w:sz w:val="22"/>
                <w:szCs w:val="22"/>
              </w:rPr>
              <w:t>ка</w:t>
            </w:r>
          </w:p>
        </w:tc>
        <w:tc>
          <w:tcPr>
            <w:tcW w:w="2427" w:type="dxa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-различать звуки и буквы;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-характеризовать звуки русского  языка: гласные ударные/безударные; согласные твёрдые/мягкие, парные/непарные твёрдые и мягкие; согласные звонкие/глухие, парные/непарные звонкие и глухие;</w:t>
            </w:r>
          </w:p>
          <w:p w:rsidR="005E6F00" w:rsidRPr="005E6F00" w:rsidRDefault="005E6F00" w:rsidP="005E6F00">
            <w:pPr>
              <w:jc w:val="both"/>
            </w:pPr>
            <w:r w:rsidRPr="005E6F00">
              <w:rPr>
                <w:rFonts w:eastAsia="@Arial Unicode MS"/>
                <w:color w:val="000000"/>
              </w:rPr>
              <w:t>-знать последовательность букв в русском алфавите.</w:t>
            </w:r>
          </w:p>
        </w:tc>
        <w:tc>
          <w:tcPr>
            <w:tcW w:w="2880" w:type="dxa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b/>
                <w:bCs/>
                <w:iCs/>
                <w:color w:val="000000"/>
              </w:rPr>
            </w:pPr>
            <w:r w:rsidRPr="005E6F00">
              <w:rPr>
                <w:rFonts w:eastAsia="@Arial Unicode MS"/>
                <w:iCs/>
                <w:color w:val="000000"/>
              </w:rPr>
              <w:t>пользоваться русским алфавитом на основе знания последовательности букв в нём для  упорядочивания слов и поиска необходимой информации в различных словарях и справочниках.</w:t>
            </w:r>
          </w:p>
          <w:p w:rsidR="005E6F00" w:rsidRPr="005E6F00" w:rsidRDefault="005E6F00" w:rsidP="005E6F0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vMerge w:val="restart"/>
          </w:tcPr>
          <w:p w:rsidR="005E6F00" w:rsidRPr="005E6F00" w:rsidRDefault="005E6F00" w:rsidP="005E6F00">
            <w:pPr>
              <w:rPr>
                <w:i/>
                <w:sz w:val="22"/>
                <w:szCs w:val="22"/>
                <w:u w:val="single"/>
              </w:rPr>
            </w:pPr>
            <w:r w:rsidRPr="005E6F00">
              <w:rPr>
                <w:b/>
                <w:sz w:val="28"/>
                <w:szCs w:val="28"/>
              </w:rPr>
              <w:t xml:space="preserve"> </w:t>
            </w:r>
            <w:r w:rsidRPr="005E6F00">
              <w:rPr>
                <w:i/>
                <w:sz w:val="22"/>
                <w:szCs w:val="22"/>
                <w:u w:val="single"/>
              </w:rPr>
              <w:t>Регулятивные УУД:</w:t>
            </w:r>
          </w:p>
          <w:p w:rsidR="005E6F00" w:rsidRPr="005E6F00" w:rsidRDefault="005E6F00" w:rsidP="005E6F00">
            <w:pPr>
              <w:rPr>
                <w:sz w:val="22"/>
                <w:szCs w:val="22"/>
              </w:rPr>
            </w:pPr>
            <w:r w:rsidRPr="005E6F00">
              <w:rPr>
                <w:sz w:val="22"/>
                <w:szCs w:val="22"/>
              </w:rPr>
              <w:t xml:space="preserve">- определять и формулировать </w:t>
            </w:r>
          </w:p>
          <w:p w:rsidR="005E6F00" w:rsidRPr="005E6F00" w:rsidRDefault="005E6F00" w:rsidP="005E6F00">
            <w:pPr>
              <w:rPr>
                <w:sz w:val="22"/>
                <w:szCs w:val="22"/>
              </w:rPr>
            </w:pPr>
            <w:r w:rsidRPr="005E6F00">
              <w:rPr>
                <w:sz w:val="22"/>
                <w:szCs w:val="22"/>
              </w:rPr>
              <w:t>цель деятельности на уроке с помощью учителя;</w:t>
            </w:r>
          </w:p>
          <w:p w:rsidR="005E6F00" w:rsidRPr="005E6F00" w:rsidRDefault="005E6F00" w:rsidP="005E6F00">
            <w:pPr>
              <w:rPr>
                <w:sz w:val="22"/>
                <w:szCs w:val="22"/>
              </w:rPr>
            </w:pPr>
            <w:r w:rsidRPr="005E6F00">
              <w:rPr>
                <w:sz w:val="22"/>
                <w:szCs w:val="22"/>
              </w:rPr>
              <w:t xml:space="preserve">– проговаривать </w:t>
            </w:r>
            <w:proofErr w:type="spellStart"/>
            <w:r w:rsidRPr="005E6F00">
              <w:rPr>
                <w:sz w:val="22"/>
                <w:szCs w:val="22"/>
              </w:rPr>
              <w:t>последов</w:t>
            </w:r>
            <w:proofErr w:type="gramStart"/>
            <w:r w:rsidRPr="005E6F00">
              <w:rPr>
                <w:sz w:val="22"/>
                <w:szCs w:val="22"/>
              </w:rPr>
              <w:t>а</w:t>
            </w:r>
            <w:proofErr w:type="spellEnd"/>
            <w:r w:rsidRPr="005E6F00">
              <w:rPr>
                <w:sz w:val="22"/>
                <w:szCs w:val="22"/>
              </w:rPr>
              <w:t>-</w:t>
            </w:r>
            <w:proofErr w:type="gramEnd"/>
            <w:r w:rsidRPr="005E6F00">
              <w:rPr>
                <w:sz w:val="22"/>
                <w:szCs w:val="22"/>
              </w:rPr>
              <w:t xml:space="preserve"> </w:t>
            </w:r>
            <w:proofErr w:type="spellStart"/>
            <w:r w:rsidRPr="005E6F00">
              <w:rPr>
                <w:sz w:val="22"/>
                <w:szCs w:val="22"/>
              </w:rPr>
              <w:t>тельность</w:t>
            </w:r>
            <w:proofErr w:type="spellEnd"/>
            <w:r w:rsidRPr="005E6F00">
              <w:rPr>
                <w:sz w:val="22"/>
                <w:szCs w:val="22"/>
              </w:rPr>
              <w:t xml:space="preserve"> действий на уроке;</w:t>
            </w:r>
          </w:p>
          <w:p w:rsidR="005E6F00" w:rsidRPr="005E6F00" w:rsidRDefault="005E6F00" w:rsidP="005E6F00">
            <w:pPr>
              <w:rPr>
                <w:sz w:val="22"/>
                <w:szCs w:val="22"/>
              </w:rPr>
            </w:pPr>
            <w:r w:rsidRPr="005E6F00">
              <w:rPr>
                <w:sz w:val="22"/>
                <w:szCs w:val="22"/>
              </w:rPr>
              <w:t xml:space="preserve">– учиться высказывать </w:t>
            </w:r>
          </w:p>
          <w:p w:rsidR="005E6F00" w:rsidRPr="005E6F00" w:rsidRDefault="005E6F00" w:rsidP="005E6F00">
            <w:pPr>
              <w:rPr>
                <w:sz w:val="22"/>
                <w:szCs w:val="22"/>
              </w:rPr>
            </w:pPr>
            <w:proofErr w:type="spellStart"/>
            <w:r w:rsidRPr="005E6F00">
              <w:rPr>
                <w:sz w:val="22"/>
                <w:szCs w:val="22"/>
              </w:rPr>
              <w:t>своѐ</w:t>
            </w:r>
            <w:proofErr w:type="spellEnd"/>
            <w:r w:rsidRPr="005E6F00">
              <w:rPr>
                <w:sz w:val="22"/>
                <w:szCs w:val="22"/>
              </w:rPr>
              <w:t xml:space="preserve"> предположение (версию) на основе работы с материалом учебника;</w:t>
            </w:r>
          </w:p>
          <w:p w:rsidR="005E6F00" w:rsidRPr="005E6F00" w:rsidRDefault="005E6F00" w:rsidP="005E6F00">
            <w:pPr>
              <w:rPr>
                <w:sz w:val="22"/>
                <w:szCs w:val="22"/>
              </w:rPr>
            </w:pPr>
            <w:r w:rsidRPr="005E6F00">
              <w:rPr>
                <w:sz w:val="22"/>
                <w:szCs w:val="22"/>
              </w:rPr>
              <w:t xml:space="preserve">– учиться работать по </w:t>
            </w:r>
            <w:proofErr w:type="spellStart"/>
            <w:proofErr w:type="gramStart"/>
            <w:r w:rsidRPr="005E6F00">
              <w:rPr>
                <w:sz w:val="22"/>
                <w:szCs w:val="22"/>
              </w:rPr>
              <w:t>предло-женному</w:t>
            </w:r>
            <w:proofErr w:type="spellEnd"/>
            <w:proofErr w:type="gramEnd"/>
            <w:r w:rsidRPr="005E6F00">
              <w:rPr>
                <w:sz w:val="22"/>
                <w:szCs w:val="22"/>
              </w:rPr>
              <w:t xml:space="preserve"> учителем плану</w:t>
            </w:r>
          </w:p>
          <w:p w:rsidR="005E6F00" w:rsidRPr="005E6F00" w:rsidRDefault="005E6F00" w:rsidP="005E6F00">
            <w:pPr>
              <w:jc w:val="both"/>
              <w:rPr>
                <w:i/>
                <w:sz w:val="22"/>
                <w:szCs w:val="22"/>
                <w:u w:val="single"/>
              </w:rPr>
            </w:pPr>
            <w:r w:rsidRPr="005E6F00">
              <w:rPr>
                <w:i/>
                <w:sz w:val="22"/>
                <w:szCs w:val="22"/>
                <w:u w:val="single"/>
              </w:rPr>
              <w:t>Познавательные УУД:</w:t>
            </w:r>
          </w:p>
          <w:p w:rsidR="005E6F00" w:rsidRPr="005E6F00" w:rsidRDefault="005E6F00" w:rsidP="005E6F00">
            <w:pPr>
              <w:rPr>
                <w:sz w:val="22"/>
                <w:szCs w:val="22"/>
              </w:rPr>
            </w:pPr>
            <w:r w:rsidRPr="005E6F00">
              <w:rPr>
                <w:sz w:val="22"/>
                <w:szCs w:val="22"/>
              </w:rPr>
              <w:t>- ориентироваться в учебнике (на развороте, в оглавлении, в условных обозначениях); в словаре;</w:t>
            </w:r>
          </w:p>
          <w:p w:rsidR="005E6F00" w:rsidRPr="005E6F00" w:rsidRDefault="005E6F00" w:rsidP="005E6F00">
            <w:pPr>
              <w:rPr>
                <w:sz w:val="22"/>
                <w:szCs w:val="22"/>
              </w:rPr>
            </w:pPr>
            <w:r w:rsidRPr="005E6F00">
              <w:rPr>
                <w:sz w:val="22"/>
                <w:szCs w:val="22"/>
              </w:rPr>
              <w:t>– находить ответы на вопросы в тексте, иллюстрациях;</w:t>
            </w:r>
          </w:p>
          <w:p w:rsidR="005E6F00" w:rsidRPr="005E6F00" w:rsidRDefault="005E6F00" w:rsidP="005E6F00">
            <w:pPr>
              <w:rPr>
                <w:sz w:val="22"/>
                <w:szCs w:val="22"/>
              </w:rPr>
            </w:pPr>
            <w:r w:rsidRPr="005E6F00">
              <w:rPr>
                <w:sz w:val="22"/>
                <w:szCs w:val="22"/>
              </w:rPr>
              <w:t>–делать выводы в результате совместной работы класса и учителя;</w:t>
            </w:r>
          </w:p>
          <w:p w:rsidR="005E6F00" w:rsidRPr="005E6F00" w:rsidRDefault="005E6F00" w:rsidP="005E6F00">
            <w:pPr>
              <w:rPr>
                <w:sz w:val="22"/>
                <w:szCs w:val="22"/>
              </w:rPr>
            </w:pPr>
            <w:r w:rsidRPr="005E6F00">
              <w:rPr>
                <w:sz w:val="22"/>
                <w:szCs w:val="22"/>
              </w:rPr>
              <w:t xml:space="preserve">– преобразовывать </w:t>
            </w:r>
            <w:proofErr w:type="spellStart"/>
            <w:proofErr w:type="gramStart"/>
            <w:r w:rsidRPr="005E6F00">
              <w:rPr>
                <w:sz w:val="22"/>
                <w:szCs w:val="22"/>
              </w:rPr>
              <w:t>информа-цию</w:t>
            </w:r>
            <w:proofErr w:type="spellEnd"/>
            <w:proofErr w:type="gramEnd"/>
            <w:r w:rsidRPr="005E6F00">
              <w:rPr>
                <w:sz w:val="22"/>
                <w:szCs w:val="22"/>
              </w:rPr>
              <w:t xml:space="preserve"> из одной формы в другую: подробно пересказы-</w:t>
            </w:r>
            <w:proofErr w:type="spellStart"/>
            <w:r w:rsidRPr="005E6F00">
              <w:rPr>
                <w:sz w:val="22"/>
                <w:szCs w:val="22"/>
              </w:rPr>
              <w:t>вать</w:t>
            </w:r>
            <w:proofErr w:type="spellEnd"/>
            <w:r w:rsidRPr="005E6F00">
              <w:rPr>
                <w:sz w:val="22"/>
                <w:szCs w:val="22"/>
              </w:rPr>
              <w:t xml:space="preserve"> небольшие тексты</w:t>
            </w:r>
          </w:p>
          <w:p w:rsidR="005E6F00" w:rsidRPr="005E6F00" w:rsidRDefault="005E6F00" w:rsidP="005E6F00">
            <w:pPr>
              <w:rPr>
                <w:rFonts w:eastAsia="@Arial Unicode MS"/>
                <w:i/>
                <w:color w:val="000000"/>
                <w:u w:val="single"/>
              </w:rPr>
            </w:pPr>
            <w:r w:rsidRPr="005E6F00">
              <w:rPr>
                <w:rFonts w:eastAsia="@Arial Unicode MS"/>
                <w:i/>
                <w:color w:val="000000"/>
                <w:u w:val="single"/>
              </w:rPr>
              <w:t>Коммуникативные УУД:</w:t>
            </w:r>
          </w:p>
          <w:p w:rsidR="005E6F00" w:rsidRPr="005E6F00" w:rsidRDefault="005E6F00" w:rsidP="005E6F00">
            <w:pPr>
              <w:rPr>
                <w:sz w:val="22"/>
                <w:szCs w:val="22"/>
              </w:rPr>
            </w:pPr>
            <w:r w:rsidRPr="005E6F00">
              <w:rPr>
                <w:sz w:val="22"/>
                <w:szCs w:val="22"/>
              </w:rPr>
              <w:t xml:space="preserve">- оформлять свои </w:t>
            </w:r>
            <w:r w:rsidRPr="005E6F00">
              <w:rPr>
                <w:sz w:val="22"/>
                <w:szCs w:val="22"/>
              </w:rPr>
              <w:lastRenderedPageBreak/>
              <w:t>мысли в устной и письменной форме (на уровне предложения или небольшого текста);</w:t>
            </w:r>
          </w:p>
          <w:p w:rsidR="005E6F00" w:rsidRPr="005E6F00" w:rsidRDefault="005E6F00" w:rsidP="005E6F00">
            <w:pPr>
              <w:rPr>
                <w:sz w:val="22"/>
                <w:szCs w:val="22"/>
              </w:rPr>
            </w:pPr>
            <w:r w:rsidRPr="005E6F00">
              <w:rPr>
                <w:sz w:val="22"/>
                <w:szCs w:val="22"/>
              </w:rPr>
              <w:t xml:space="preserve">- слушать и понимать речь других; пользоваться </w:t>
            </w:r>
            <w:proofErr w:type="spellStart"/>
            <w:proofErr w:type="gramStart"/>
            <w:r w:rsidRPr="005E6F00">
              <w:rPr>
                <w:sz w:val="22"/>
                <w:szCs w:val="22"/>
              </w:rPr>
              <w:t>приѐмами</w:t>
            </w:r>
            <w:proofErr w:type="spellEnd"/>
            <w:proofErr w:type="gramEnd"/>
            <w:r w:rsidRPr="005E6F00">
              <w:rPr>
                <w:sz w:val="22"/>
                <w:szCs w:val="22"/>
              </w:rPr>
              <w:t xml:space="preserve"> слушания: </w:t>
            </w:r>
          </w:p>
          <w:p w:rsidR="005E6F00" w:rsidRPr="005E6F00" w:rsidRDefault="005E6F00" w:rsidP="005E6F00">
            <w:pPr>
              <w:rPr>
                <w:sz w:val="22"/>
                <w:szCs w:val="22"/>
              </w:rPr>
            </w:pPr>
            <w:r w:rsidRPr="005E6F00">
              <w:rPr>
                <w:sz w:val="22"/>
                <w:szCs w:val="22"/>
              </w:rPr>
              <w:t>фиксировать тему (заголовок), ключевые слова;</w:t>
            </w:r>
          </w:p>
          <w:p w:rsidR="005E6F00" w:rsidRPr="005E6F00" w:rsidRDefault="005E6F00" w:rsidP="005E6F00">
            <w:pPr>
              <w:rPr>
                <w:sz w:val="22"/>
                <w:szCs w:val="22"/>
              </w:rPr>
            </w:pPr>
            <w:r w:rsidRPr="005E6F00">
              <w:rPr>
                <w:sz w:val="22"/>
                <w:szCs w:val="22"/>
              </w:rPr>
              <w:t xml:space="preserve">- выразительно читать и </w:t>
            </w:r>
          </w:p>
          <w:p w:rsidR="005E6F00" w:rsidRPr="005E6F00" w:rsidRDefault="005E6F00" w:rsidP="005E6F00">
            <w:pPr>
              <w:rPr>
                <w:sz w:val="22"/>
                <w:szCs w:val="22"/>
              </w:rPr>
            </w:pPr>
            <w:r w:rsidRPr="005E6F00">
              <w:rPr>
                <w:sz w:val="22"/>
                <w:szCs w:val="22"/>
              </w:rPr>
              <w:t>пересказывать текст;</w:t>
            </w:r>
          </w:p>
          <w:p w:rsidR="005E6F00" w:rsidRPr="005E6F00" w:rsidRDefault="005E6F00" w:rsidP="005E6F00">
            <w:pPr>
              <w:rPr>
                <w:sz w:val="22"/>
                <w:szCs w:val="22"/>
              </w:rPr>
            </w:pPr>
            <w:r w:rsidRPr="005E6F00">
              <w:rPr>
                <w:sz w:val="22"/>
                <w:szCs w:val="22"/>
              </w:rPr>
              <w:t xml:space="preserve">- договариваться с </w:t>
            </w:r>
            <w:proofErr w:type="spellStart"/>
            <w:proofErr w:type="gramStart"/>
            <w:r w:rsidRPr="005E6F00">
              <w:rPr>
                <w:sz w:val="22"/>
                <w:szCs w:val="22"/>
              </w:rPr>
              <w:t>одноклас-сниками</w:t>
            </w:r>
            <w:proofErr w:type="spellEnd"/>
            <w:proofErr w:type="gramEnd"/>
            <w:r w:rsidRPr="005E6F00">
              <w:rPr>
                <w:sz w:val="22"/>
                <w:szCs w:val="22"/>
              </w:rPr>
              <w:t xml:space="preserve"> совместно с учителем о правилах </w:t>
            </w:r>
          </w:p>
          <w:p w:rsidR="005E6F00" w:rsidRPr="005E6F00" w:rsidRDefault="005E6F00" w:rsidP="005E6F00">
            <w:pPr>
              <w:rPr>
                <w:sz w:val="22"/>
                <w:szCs w:val="22"/>
              </w:rPr>
            </w:pPr>
            <w:r w:rsidRPr="005E6F00">
              <w:rPr>
                <w:sz w:val="22"/>
                <w:szCs w:val="22"/>
              </w:rPr>
              <w:t>поведения и общения оценки и самооценки и следовать им;</w:t>
            </w:r>
          </w:p>
          <w:p w:rsidR="005E6F00" w:rsidRPr="005E6F00" w:rsidRDefault="005E6F00" w:rsidP="005E6F00">
            <w:pPr>
              <w:rPr>
                <w:sz w:val="22"/>
                <w:szCs w:val="22"/>
              </w:rPr>
            </w:pPr>
            <w:r w:rsidRPr="005E6F00">
              <w:rPr>
                <w:sz w:val="22"/>
                <w:szCs w:val="22"/>
              </w:rPr>
              <w:t>- учиться работать в паре, группе; выполнять различные роли (лидера, исполнителя).</w:t>
            </w:r>
          </w:p>
          <w:p w:rsidR="005E6F00" w:rsidRPr="005E6F00" w:rsidRDefault="005E6F00" w:rsidP="005E6F00">
            <w:pPr>
              <w:rPr>
                <w:sz w:val="22"/>
                <w:szCs w:val="22"/>
              </w:rPr>
            </w:pPr>
          </w:p>
        </w:tc>
        <w:tc>
          <w:tcPr>
            <w:tcW w:w="1992" w:type="dxa"/>
            <w:gridSpan w:val="2"/>
            <w:vMerge w:val="restart"/>
          </w:tcPr>
          <w:p w:rsidR="005E6F00" w:rsidRPr="005E6F00" w:rsidRDefault="005E6F00" w:rsidP="005E6F00">
            <w:pPr>
              <w:rPr>
                <w:sz w:val="22"/>
                <w:szCs w:val="22"/>
              </w:rPr>
            </w:pPr>
            <w:r w:rsidRPr="005E6F00">
              <w:rPr>
                <w:sz w:val="22"/>
                <w:szCs w:val="22"/>
              </w:rPr>
              <w:lastRenderedPageBreak/>
              <w:t>- внутренняя позиция школьника на уровне положительного отношения к школе, ориентация на содержательные моменты школьной действительности и принятия образца «хорошего ученика»;</w:t>
            </w:r>
          </w:p>
          <w:p w:rsidR="005E6F00" w:rsidRPr="005E6F00" w:rsidRDefault="005E6F00" w:rsidP="005E6F00">
            <w:pPr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- учебно-познавательный интерес к новому учебному материалу и способам решения новой задачи;</w:t>
            </w:r>
          </w:p>
          <w:p w:rsidR="005E6F00" w:rsidRPr="005E6F00" w:rsidRDefault="005E6F00" w:rsidP="005E6F00">
            <w:pPr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 xml:space="preserve">- 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</w:t>
            </w:r>
            <w:r w:rsidRPr="005E6F00">
              <w:rPr>
                <w:rFonts w:eastAsia="@Arial Unicode MS"/>
                <w:color w:val="000000"/>
              </w:rPr>
              <w:lastRenderedPageBreak/>
              <w:t>предложений и оценок учителей, товарищей, родителей и других людей;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- знание основных моральных норм и ориентация на их выполнение;</w:t>
            </w:r>
          </w:p>
          <w:p w:rsidR="005E6F00" w:rsidRPr="005E6F00" w:rsidRDefault="005E6F00" w:rsidP="005E6F00">
            <w:pPr>
              <w:rPr>
                <w:sz w:val="22"/>
                <w:szCs w:val="22"/>
              </w:rPr>
            </w:pPr>
            <w:r w:rsidRPr="005E6F00">
              <w:rPr>
                <w:rFonts w:eastAsia="@Arial Unicode MS"/>
                <w:color w:val="000000"/>
              </w:rPr>
              <w:t>- развитие этических чувств — стыда, вины, совести как регуляторов морального поведения</w:t>
            </w:r>
          </w:p>
        </w:tc>
      </w:tr>
      <w:tr w:rsidR="005E6F00" w:rsidRPr="005E6F00" w:rsidTr="00AB0E9C">
        <w:trPr>
          <w:trHeight w:val="3810"/>
        </w:trPr>
        <w:tc>
          <w:tcPr>
            <w:tcW w:w="993" w:type="dxa"/>
            <w:gridSpan w:val="2"/>
          </w:tcPr>
          <w:p w:rsidR="005E6F00" w:rsidRPr="005E6F00" w:rsidRDefault="005E6F00" w:rsidP="005E6F00">
            <w:pPr>
              <w:rPr>
                <w:b/>
                <w:color w:val="000000"/>
                <w:sz w:val="22"/>
                <w:szCs w:val="22"/>
              </w:rPr>
            </w:pPr>
            <w:r w:rsidRPr="005E6F00">
              <w:rPr>
                <w:b/>
                <w:color w:val="000000"/>
                <w:sz w:val="22"/>
                <w:szCs w:val="22"/>
              </w:rPr>
              <w:t>Орфоэпия</w:t>
            </w:r>
          </w:p>
        </w:tc>
        <w:tc>
          <w:tcPr>
            <w:tcW w:w="2427" w:type="dxa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-ставить ударение в словах, произносить звуки и сочетания звуков в соответствии с нормами современного русского литературного языка</w:t>
            </w:r>
          </w:p>
        </w:tc>
        <w:tc>
          <w:tcPr>
            <w:tcW w:w="2880" w:type="dxa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iCs/>
                <w:color w:val="000000"/>
              </w:rPr>
              <w:t>-соблюдать нормы русского и родного литературного языка в собственной речи и оценивать соблюдение этих норм в речи собеседников (в объёме представленного в учебнике материала);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iCs/>
                <w:color w:val="000000"/>
              </w:rPr>
            </w:pPr>
            <w:r w:rsidRPr="005E6F00">
              <w:rPr>
                <w:rFonts w:eastAsia="@Arial Unicode MS"/>
                <w:iCs/>
                <w:color w:val="000000"/>
              </w:rPr>
              <w:t>-находить при сомнении в правильности постановки ударения или произношения слова ответ самостоятельно (по словарю учебника) либо обращаться за помощью к учителю, родителям и др.</w:t>
            </w:r>
          </w:p>
        </w:tc>
        <w:tc>
          <w:tcPr>
            <w:tcW w:w="2340" w:type="dxa"/>
            <w:vMerge/>
          </w:tcPr>
          <w:p w:rsidR="005E6F00" w:rsidRPr="005E6F00" w:rsidRDefault="005E6F00" w:rsidP="005E6F00">
            <w:pPr>
              <w:rPr>
                <w:i/>
                <w:u w:val="single"/>
              </w:rPr>
            </w:pPr>
          </w:p>
        </w:tc>
        <w:tc>
          <w:tcPr>
            <w:tcW w:w="1992" w:type="dxa"/>
            <w:gridSpan w:val="2"/>
            <w:vMerge/>
          </w:tcPr>
          <w:p w:rsidR="005E6F00" w:rsidRPr="005E6F00" w:rsidRDefault="005E6F00" w:rsidP="005E6F00"/>
        </w:tc>
      </w:tr>
      <w:tr w:rsidR="005E6F00" w:rsidRPr="005E6F00" w:rsidTr="00AB0E9C">
        <w:trPr>
          <w:trHeight w:val="923"/>
        </w:trPr>
        <w:tc>
          <w:tcPr>
            <w:tcW w:w="993" w:type="dxa"/>
            <w:gridSpan w:val="2"/>
          </w:tcPr>
          <w:p w:rsidR="005E6F00" w:rsidRPr="005E6F00" w:rsidRDefault="005E6F00" w:rsidP="005E6F00">
            <w:pPr>
              <w:rPr>
                <w:b/>
                <w:color w:val="000000"/>
                <w:sz w:val="22"/>
                <w:szCs w:val="22"/>
              </w:rPr>
            </w:pPr>
            <w:r w:rsidRPr="005E6F00">
              <w:rPr>
                <w:b/>
                <w:sz w:val="22"/>
                <w:szCs w:val="22"/>
              </w:rPr>
              <w:t>Состав слова</w:t>
            </w:r>
          </w:p>
        </w:tc>
        <w:tc>
          <w:tcPr>
            <w:tcW w:w="2427" w:type="dxa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различать родственные (однокоренные) слова и формы слова</w:t>
            </w:r>
          </w:p>
        </w:tc>
        <w:tc>
          <w:tcPr>
            <w:tcW w:w="2880" w:type="dxa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iCs/>
                <w:color w:val="000000"/>
              </w:rPr>
            </w:pPr>
          </w:p>
        </w:tc>
        <w:tc>
          <w:tcPr>
            <w:tcW w:w="2340" w:type="dxa"/>
            <w:vMerge/>
          </w:tcPr>
          <w:p w:rsidR="005E6F00" w:rsidRPr="005E6F00" w:rsidRDefault="005E6F00" w:rsidP="005E6F00">
            <w:pPr>
              <w:rPr>
                <w:i/>
                <w:u w:val="single"/>
              </w:rPr>
            </w:pPr>
          </w:p>
        </w:tc>
        <w:tc>
          <w:tcPr>
            <w:tcW w:w="1992" w:type="dxa"/>
            <w:gridSpan w:val="2"/>
            <w:vMerge/>
          </w:tcPr>
          <w:p w:rsidR="005E6F00" w:rsidRPr="005E6F00" w:rsidRDefault="005E6F00" w:rsidP="005E6F00"/>
        </w:tc>
      </w:tr>
      <w:tr w:rsidR="005E6F00" w:rsidRPr="005E6F00" w:rsidTr="00AB0E9C">
        <w:trPr>
          <w:trHeight w:val="1530"/>
        </w:trPr>
        <w:tc>
          <w:tcPr>
            <w:tcW w:w="993" w:type="dxa"/>
            <w:gridSpan w:val="2"/>
          </w:tcPr>
          <w:p w:rsidR="005E6F00" w:rsidRPr="005E6F00" w:rsidRDefault="005E6F00" w:rsidP="005E6F00">
            <w:pPr>
              <w:rPr>
                <w:b/>
                <w:sz w:val="22"/>
                <w:szCs w:val="22"/>
              </w:rPr>
            </w:pPr>
            <w:proofErr w:type="spellStart"/>
            <w:r w:rsidRPr="005E6F00">
              <w:rPr>
                <w:b/>
                <w:sz w:val="22"/>
                <w:szCs w:val="22"/>
              </w:rPr>
              <w:lastRenderedPageBreak/>
              <w:t>Лекси</w:t>
            </w:r>
            <w:proofErr w:type="spellEnd"/>
          </w:p>
          <w:p w:rsidR="005E6F00" w:rsidRPr="005E6F00" w:rsidRDefault="005E6F00" w:rsidP="005E6F00">
            <w:pPr>
              <w:rPr>
                <w:b/>
                <w:color w:val="000000"/>
                <w:sz w:val="22"/>
                <w:szCs w:val="22"/>
              </w:rPr>
            </w:pPr>
            <w:r w:rsidRPr="005E6F00">
              <w:rPr>
                <w:b/>
                <w:sz w:val="22"/>
                <w:szCs w:val="22"/>
              </w:rPr>
              <w:t>ка</w:t>
            </w:r>
          </w:p>
        </w:tc>
        <w:tc>
          <w:tcPr>
            <w:tcW w:w="2427" w:type="dxa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-выявлять слова, значение которых требует уточнения;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-определять значение слова по тексту или уточнять с помощью толкового словаря.</w:t>
            </w:r>
          </w:p>
        </w:tc>
        <w:tc>
          <w:tcPr>
            <w:tcW w:w="2880" w:type="dxa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iCs/>
                <w:color w:val="000000"/>
              </w:rPr>
              <w:t>-оценивать уместность использования слов в тексте;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iCs/>
                <w:color w:val="000000"/>
              </w:rPr>
            </w:pPr>
            <w:r w:rsidRPr="005E6F00">
              <w:rPr>
                <w:rFonts w:eastAsia="@Arial Unicode MS"/>
                <w:iCs/>
                <w:color w:val="000000"/>
              </w:rPr>
              <w:t xml:space="preserve">-выбирать слова из ряда </w:t>
            </w:r>
            <w:proofErr w:type="gramStart"/>
            <w:r w:rsidRPr="005E6F00">
              <w:rPr>
                <w:rFonts w:eastAsia="@Arial Unicode MS"/>
                <w:iCs/>
                <w:color w:val="000000"/>
              </w:rPr>
              <w:t>предложенных</w:t>
            </w:r>
            <w:proofErr w:type="gramEnd"/>
            <w:r w:rsidRPr="005E6F00">
              <w:rPr>
                <w:rFonts w:eastAsia="@Arial Unicode MS"/>
                <w:iCs/>
                <w:color w:val="000000"/>
              </w:rPr>
              <w:t xml:space="preserve"> для успешного решения коммуникативной задачи.</w:t>
            </w:r>
          </w:p>
        </w:tc>
        <w:tc>
          <w:tcPr>
            <w:tcW w:w="2340" w:type="dxa"/>
            <w:vMerge/>
          </w:tcPr>
          <w:p w:rsidR="005E6F00" w:rsidRPr="005E6F00" w:rsidRDefault="005E6F00" w:rsidP="005E6F00">
            <w:pPr>
              <w:rPr>
                <w:i/>
                <w:u w:val="single"/>
              </w:rPr>
            </w:pPr>
          </w:p>
        </w:tc>
        <w:tc>
          <w:tcPr>
            <w:tcW w:w="1992" w:type="dxa"/>
            <w:gridSpan w:val="2"/>
            <w:vMerge/>
          </w:tcPr>
          <w:p w:rsidR="005E6F00" w:rsidRPr="005E6F00" w:rsidRDefault="005E6F00" w:rsidP="005E6F00"/>
        </w:tc>
      </w:tr>
      <w:tr w:rsidR="005E6F00" w:rsidRPr="005E6F00" w:rsidTr="00AB0E9C">
        <w:trPr>
          <w:trHeight w:val="727"/>
        </w:trPr>
        <w:tc>
          <w:tcPr>
            <w:tcW w:w="993" w:type="dxa"/>
            <w:gridSpan w:val="2"/>
          </w:tcPr>
          <w:p w:rsidR="005E6F00" w:rsidRPr="005E6F00" w:rsidRDefault="005E6F00" w:rsidP="005E6F00">
            <w:pPr>
              <w:rPr>
                <w:b/>
                <w:color w:val="000000"/>
                <w:sz w:val="22"/>
                <w:szCs w:val="22"/>
              </w:rPr>
            </w:pPr>
            <w:r w:rsidRPr="005E6F00">
              <w:rPr>
                <w:b/>
                <w:sz w:val="22"/>
                <w:szCs w:val="22"/>
              </w:rPr>
              <w:lastRenderedPageBreak/>
              <w:t>Морфология</w:t>
            </w:r>
          </w:p>
        </w:tc>
        <w:tc>
          <w:tcPr>
            <w:tcW w:w="2427" w:type="dxa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sz w:val="22"/>
                <w:szCs w:val="22"/>
              </w:rPr>
              <w:t>классифицировать слова: названия предметов, названия признаков, названия действий</w:t>
            </w:r>
          </w:p>
        </w:tc>
        <w:tc>
          <w:tcPr>
            <w:tcW w:w="2880" w:type="dxa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iCs/>
                <w:color w:val="000000"/>
              </w:rPr>
            </w:pPr>
          </w:p>
        </w:tc>
        <w:tc>
          <w:tcPr>
            <w:tcW w:w="2340" w:type="dxa"/>
            <w:vMerge/>
          </w:tcPr>
          <w:p w:rsidR="005E6F00" w:rsidRPr="005E6F00" w:rsidRDefault="005E6F00" w:rsidP="005E6F00">
            <w:pPr>
              <w:rPr>
                <w:i/>
                <w:u w:val="single"/>
              </w:rPr>
            </w:pPr>
          </w:p>
        </w:tc>
        <w:tc>
          <w:tcPr>
            <w:tcW w:w="1992" w:type="dxa"/>
            <w:gridSpan w:val="2"/>
            <w:vMerge/>
          </w:tcPr>
          <w:p w:rsidR="005E6F00" w:rsidRPr="005E6F00" w:rsidRDefault="005E6F00" w:rsidP="005E6F00"/>
        </w:tc>
      </w:tr>
      <w:tr w:rsidR="005E6F00" w:rsidRPr="005E6F00" w:rsidTr="00AB0E9C">
        <w:trPr>
          <w:trHeight w:val="1458"/>
        </w:trPr>
        <w:tc>
          <w:tcPr>
            <w:tcW w:w="993" w:type="dxa"/>
            <w:gridSpan w:val="2"/>
          </w:tcPr>
          <w:p w:rsidR="005E6F00" w:rsidRPr="005E6F00" w:rsidRDefault="005E6F00" w:rsidP="005E6F00">
            <w:pPr>
              <w:rPr>
                <w:b/>
                <w:color w:val="000000"/>
                <w:sz w:val="22"/>
                <w:szCs w:val="22"/>
              </w:rPr>
            </w:pPr>
            <w:r w:rsidRPr="005E6F00">
              <w:rPr>
                <w:b/>
                <w:sz w:val="22"/>
                <w:szCs w:val="22"/>
              </w:rPr>
              <w:t>Синтаксис</w:t>
            </w:r>
          </w:p>
        </w:tc>
        <w:tc>
          <w:tcPr>
            <w:tcW w:w="2427" w:type="dxa"/>
          </w:tcPr>
          <w:p w:rsidR="005E6F00" w:rsidRPr="005E6F00" w:rsidRDefault="005E6F00" w:rsidP="005E6F00">
            <w:pPr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-различать предложение, словосочетание, слово;</w:t>
            </w:r>
          </w:p>
          <w:p w:rsidR="005E6F00" w:rsidRPr="005E6F00" w:rsidRDefault="005E6F00" w:rsidP="005E6F00">
            <w:pPr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-устанавливать при помощи смысловых вопросов связь между словами в словосочетании и предложении.</w:t>
            </w:r>
          </w:p>
        </w:tc>
        <w:tc>
          <w:tcPr>
            <w:tcW w:w="2880" w:type="dxa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iCs/>
                <w:color w:val="000000"/>
              </w:rPr>
            </w:pPr>
          </w:p>
        </w:tc>
        <w:tc>
          <w:tcPr>
            <w:tcW w:w="2340" w:type="dxa"/>
            <w:vMerge/>
          </w:tcPr>
          <w:p w:rsidR="005E6F00" w:rsidRPr="005E6F00" w:rsidRDefault="005E6F00" w:rsidP="005E6F00">
            <w:pPr>
              <w:rPr>
                <w:i/>
                <w:u w:val="single"/>
              </w:rPr>
            </w:pPr>
          </w:p>
        </w:tc>
        <w:tc>
          <w:tcPr>
            <w:tcW w:w="1992" w:type="dxa"/>
            <w:gridSpan w:val="2"/>
            <w:vMerge/>
          </w:tcPr>
          <w:p w:rsidR="005E6F00" w:rsidRPr="005E6F00" w:rsidRDefault="005E6F00" w:rsidP="005E6F00"/>
        </w:tc>
      </w:tr>
      <w:tr w:rsidR="005E6F00" w:rsidRPr="005E6F00" w:rsidTr="00AB0E9C">
        <w:trPr>
          <w:trHeight w:val="535"/>
        </w:trPr>
        <w:tc>
          <w:tcPr>
            <w:tcW w:w="993" w:type="dxa"/>
            <w:gridSpan w:val="2"/>
          </w:tcPr>
          <w:p w:rsidR="005E6F00" w:rsidRPr="005E6F00" w:rsidRDefault="005E6F00" w:rsidP="005E6F00">
            <w:pPr>
              <w:rPr>
                <w:b/>
                <w:color w:val="000000"/>
                <w:sz w:val="22"/>
                <w:szCs w:val="22"/>
              </w:rPr>
            </w:pPr>
            <w:r w:rsidRPr="005E6F00">
              <w:rPr>
                <w:b/>
                <w:sz w:val="22"/>
                <w:szCs w:val="22"/>
              </w:rPr>
              <w:t>Орфография и пунктуация</w:t>
            </w:r>
          </w:p>
        </w:tc>
        <w:tc>
          <w:tcPr>
            <w:tcW w:w="2427" w:type="dxa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-применять правила правописания (в объёме содержания курса);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-определять (уточнять) написание слова по орфографическому словарю;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-безошибочно списывать текст объёмом 15—20 слов;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-писать под диктовку тексты объёмом 15—20 слов в соответствии с изученными правилами правописания;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i/>
                <w:iCs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-проверять собственный и предложенный текст, находить и исправлять орфографические и пунктуационные ошибки.</w:t>
            </w:r>
          </w:p>
        </w:tc>
        <w:tc>
          <w:tcPr>
            <w:tcW w:w="2880" w:type="dxa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iCs/>
                <w:color w:val="000000"/>
              </w:rPr>
            </w:pPr>
            <w:r w:rsidRPr="005E6F00">
              <w:rPr>
                <w:rFonts w:eastAsia="@Arial Unicode MS"/>
                <w:iCs/>
                <w:color w:val="000000"/>
              </w:rPr>
              <w:t>осознавать место возможного возникновения орфографической ошибки</w:t>
            </w:r>
          </w:p>
        </w:tc>
        <w:tc>
          <w:tcPr>
            <w:tcW w:w="2340" w:type="dxa"/>
            <w:vMerge/>
          </w:tcPr>
          <w:p w:rsidR="005E6F00" w:rsidRPr="005E6F00" w:rsidRDefault="005E6F00" w:rsidP="005E6F00">
            <w:pPr>
              <w:rPr>
                <w:i/>
                <w:u w:val="single"/>
              </w:rPr>
            </w:pPr>
          </w:p>
        </w:tc>
        <w:tc>
          <w:tcPr>
            <w:tcW w:w="1992" w:type="dxa"/>
            <w:gridSpan w:val="2"/>
            <w:vMerge/>
          </w:tcPr>
          <w:p w:rsidR="005E6F00" w:rsidRPr="005E6F00" w:rsidRDefault="005E6F00" w:rsidP="005E6F00"/>
        </w:tc>
      </w:tr>
      <w:tr w:rsidR="005E6F00" w:rsidRPr="005E6F00" w:rsidTr="00AB0E9C">
        <w:trPr>
          <w:trHeight w:val="535"/>
        </w:trPr>
        <w:tc>
          <w:tcPr>
            <w:tcW w:w="993" w:type="dxa"/>
            <w:gridSpan w:val="2"/>
          </w:tcPr>
          <w:p w:rsidR="005E6F00" w:rsidRPr="005E6F00" w:rsidRDefault="005E6F00" w:rsidP="005E6F00">
            <w:pPr>
              <w:rPr>
                <w:b/>
                <w:sz w:val="22"/>
                <w:szCs w:val="22"/>
              </w:rPr>
            </w:pPr>
            <w:proofErr w:type="spellStart"/>
            <w:r w:rsidRPr="005E6F00">
              <w:rPr>
                <w:b/>
                <w:sz w:val="22"/>
                <w:szCs w:val="22"/>
              </w:rPr>
              <w:t>Разви</w:t>
            </w:r>
            <w:proofErr w:type="spellEnd"/>
          </w:p>
          <w:p w:rsidR="005E6F00" w:rsidRPr="005E6F00" w:rsidRDefault="005E6F00" w:rsidP="005E6F00">
            <w:pPr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5E6F00">
              <w:rPr>
                <w:b/>
                <w:sz w:val="22"/>
                <w:szCs w:val="22"/>
              </w:rPr>
              <w:t>тие</w:t>
            </w:r>
            <w:proofErr w:type="spellEnd"/>
            <w:r w:rsidRPr="005E6F00">
              <w:rPr>
                <w:b/>
                <w:sz w:val="22"/>
                <w:szCs w:val="22"/>
              </w:rPr>
              <w:t xml:space="preserve"> речи</w:t>
            </w:r>
          </w:p>
        </w:tc>
        <w:tc>
          <w:tcPr>
            <w:tcW w:w="2427" w:type="dxa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 xml:space="preserve">-оценивать правильность </w:t>
            </w:r>
            <w:r w:rsidRPr="005E6F00">
              <w:rPr>
                <w:rFonts w:eastAsia="@Arial Unicode MS"/>
                <w:color w:val="000000"/>
              </w:rPr>
              <w:lastRenderedPageBreak/>
              <w:t>(уместность) выбора языковых и неязыковых средств устного общения на уроке, в школе, в быту, со знакомыми и незнакомыми, с людьми разного возраста;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-соблюдать в повседневной жизни нормы речевого этикета и правила устного общения (умение слышать, точно реагировать на реплики, поддерживать разговор);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-выражать собственное мнение, аргументировать его с учётом ситуации общения;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-самостоятельно озаглавливать текст.</w:t>
            </w:r>
          </w:p>
        </w:tc>
        <w:tc>
          <w:tcPr>
            <w:tcW w:w="2880" w:type="dxa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iCs/>
                <w:color w:val="000000"/>
              </w:rPr>
              <w:lastRenderedPageBreak/>
              <w:t xml:space="preserve">-создавать тексты по предложенному </w:t>
            </w:r>
            <w:r w:rsidRPr="005E6F00">
              <w:rPr>
                <w:rFonts w:eastAsia="@Arial Unicode MS"/>
                <w:iCs/>
                <w:color w:val="000000"/>
              </w:rPr>
              <w:lastRenderedPageBreak/>
              <w:t>заголовку;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iCs/>
                <w:color w:val="000000"/>
              </w:rPr>
              <w:t>-подробно или выборочно пересказывать текст;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iCs/>
                <w:color w:val="000000"/>
              </w:rPr>
              <w:t>-пересказывать текст от другого лица;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iCs/>
                <w:color w:val="000000"/>
              </w:rPr>
            </w:pPr>
            <w:r w:rsidRPr="005E6F00">
              <w:rPr>
                <w:rFonts w:eastAsia="@Arial Unicode MS"/>
                <w:iCs/>
                <w:color w:val="000000"/>
              </w:rPr>
              <w:t>составлять устный рассказ на определённую тему.</w:t>
            </w:r>
          </w:p>
        </w:tc>
        <w:tc>
          <w:tcPr>
            <w:tcW w:w="2340" w:type="dxa"/>
            <w:vMerge/>
          </w:tcPr>
          <w:p w:rsidR="005E6F00" w:rsidRPr="005E6F00" w:rsidRDefault="005E6F00" w:rsidP="005E6F00">
            <w:pPr>
              <w:rPr>
                <w:i/>
                <w:u w:val="single"/>
              </w:rPr>
            </w:pPr>
          </w:p>
        </w:tc>
        <w:tc>
          <w:tcPr>
            <w:tcW w:w="1992" w:type="dxa"/>
            <w:gridSpan w:val="2"/>
            <w:vMerge/>
          </w:tcPr>
          <w:p w:rsidR="005E6F00" w:rsidRPr="005E6F00" w:rsidRDefault="005E6F00" w:rsidP="005E6F00"/>
        </w:tc>
      </w:tr>
    </w:tbl>
    <w:p w:rsidR="005E6F00" w:rsidRPr="005E6F00" w:rsidRDefault="005E6F00" w:rsidP="005E6F00">
      <w:pPr>
        <w:jc w:val="center"/>
        <w:rPr>
          <w:b/>
          <w:sz w:val="28"/>
          <w:szCs w:val="28"/>
        </w:rPr>
      </w:pPr>
    </w:p>
    <w:p w:rsidR="005E6F00" w:rsidRPr="005E6F00" w:rsidRDefault="005E6F00" w:rsidP="005E6F00">
      <w:pPr>
        <w:jc w:val="center"/>
        <w:rPr>
          <w:b/>
        </w:rPr>
      </w:pPr>
      <w:r w:rsidRPr="005E6F00">
        <w:rPr>
          <w:b/>
        </w:rPr>
        <w:t>Содержание учебного предмета.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9"/>
        <w:gridCol w:w="403"/>
        <w:gridCol w:w="7449"/>
        <w:gridCol w:w="851"/>
      </w:tblGrid>
      <w:tr w:rsidR="005E6F00" w:rsidRPr="005E6F00" w:rsidTr="00AB0E9C">
        <w:tc>
          <w:tcPr>
            <w:tcW w:w="2332" w:type="dxa"/>
            <w:gridSpan w:val="2"/>
          </w:tcPr>
          <w:p w:rsidR="005E6F00" w:rsidRPr="005E6F00" w:rsidRDefault="005E6F00" w:rsidP="005E6F00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5E6F00">
              <w:rPr>
                <w:b/>
                <w:i/>
              </w:rPr>
              <w:t>Название раздела</w:t>
            </w:r>
          </w:p>
        </w:tc>
        <w:tc>
          <w:tcPr>
            <w:tcW w:w="7449" w:type="dxa"/>
          </w:tcPr>
          <w:p w:rsidR="005E6F00" w:rsidRPr="005E6F00" w:rsidRDefault="005E6F00" w:rsidP="005E6F00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5E6F00">
              <w:rPr>
                <w:b/>
                <w:i/>
              </w:rPr>
              <w:t>Краткое содержание</w:t>
            </w:r>
          </w:p>
        </w:tc>
        <w:tc>
          <w:tcPr>
            <w:tcW w:w="851" w:type="dxa"/>
          </w:tcPr>
          <w:p w:rsidR="005E6F00" w:rsidRPr="005E6F00" w:rsidRDefault="005E6F00" w:rsidP="005E6F00">
            <w:pPr>
              <w:jc w:val="center"/>
              <w:rPr>
                <w:b/>
                <w:i/>
              </w:rPr>
            </w:pPr>
            <w:r w:rsidRPr="005E6F00">
              <w:rPr>
                <w:b/>
                <w:i/>
              </w:rPr>
              <w:t>Количество часов</w:t>
            </w:r>
          </w:p>
        </w:tc>
      </w:tr>
      <w:tr w:rsidR="005E6F00" w:rsidRPr="005E6F00" w:rsidTr="00AB0E9C">
        <w:tc>
          <w:tcPr>
            <w:tcW w:w="9781" w:type="dxa"/>
            <w:gridSpan w:val="3"/>
          </w:tcPr>
          <w:p w:rsidR="005E6F00" w:rsidRPr="005E6F00" w:rsidRDefault="005E6F00" w:rsidP="005E6F00">
            <w:pPr>
              <w:rPr>
                <w:rFonts w:eastAsia="@Arial Unicode MS"/>
                <w:b/>
                <w:bCs/>
                <w:i/>
                <w:iCs/>
                <w:color w:val="000000"/>
              </w:rPr>
            </w:pPr>
            <w:r w:rsidRPr="005E6F00">
              <w:rPr>
                <w:rFonts w:eastAsia="@Arial Unicode MS"/>
                <w:b/>
                <w:bCs/>
                <w:i/>
                <w:iCs/>
                <w:color w:val="000000"/>
              </w:rPr>
              <w:t>Виды речевой деятельности</w:t>
            </w:r>
          </w:p>
        </w:tc>
        <w:tc>
          <w:tcPr>
            <w:tcW w:w="851" w:type="dxa"/>
          </w:tcPr>
          <w:p w:rsidR="005E6F00" w:rsidRPr="005E6F00" w:rsidRDefault="005E6F00" w:rsidP="005E6F00">
            <w:pPr>
              <w:jc w:val="center"/>
              <w:rPr>
                <w:b/>
                <w:i/>
              </w:rPr>
            </w:pPr>
          </w:p>
        </w:tc>
      </w:tr>
      <w:tr w:rsidR="005E6F00" w:rsidRPr="005E6F00" w:rsidTr="00AB0E9C">
        <w:tc>
          <w:tcPr>
            <w:tcW w:w="1929" w:type="dxa"/>
          </w:tcPr>
          <w:p w:rsidR="005E6F00" w:rsidRPr="005E6F00" w:rsidRDefault="005E6F00" w:rsidP="005E6F00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5E6F00">
              <w:rPr>
                <w:rFonts w:eastAsia="@Arial Unicode MS"/>
                <w:b/>
                <w:bCs/>
                <w:color w:val="000000"/>
              </w:rPr>
              <w:t>Слушание</w:t>
            </w:r>
          </w:p>
        </w:tc>
        <w:tc>
          <w:tcPr>
            <w:tcW w:w="7852" w:type="dxa"/>
            <w:gridSpan w:val="2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b/>
                <w:bCs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Осознание цели и ситуации устного общения. 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      </w:r>
          </w:p>
        </w:tc>
        <w:tc>
          <w:tcPr>
            <w:tcW w:w="851" w:type="dxa"/>
            <w:vMerge w:val="restart"/>
          </w:tcPr>
          <w:p w:rsidR="005E6F00" w:rsidRPr="005E6F00" w:rsidRDefault="005E6F00" w:rsidP="005E6F00">
            <w:pPr>
              <w:jc w:val="center"/>
              <w:rPr>
                <w:b/>
              </w:rPr>
            </w:pPr>
            <w:proofErr w:type="gramStart"/>
            <w:r w:rsidRPr="005E6F00">
              <w:rPr>
                <w:b/>
              </w:rPr>
              <w:t>в</w:t>
            </w:r>
            <w:proofErr w:type="gramEnd"/>
            <w:r w:rsidRPr="005E6F00">
              <w:rPr>
                <w:b/>
              </w:rPr>
              <w:t xml:space="preserve"> процессе урока</w:t>
            </w:r>
          </w:p>
        </w:tc>
      </w:tr>
      <w:tr w:rsidR="005E6F00" w:rsidRPr="005E6F00" w:rsidTr="00AB0E9C">
        <w:tc>
          <w:tcPr>
            <w:tcW w:w="1929" w:type="dxa"/>
          </w:tcPr>
          <w:p w:rsidR="005E6F00" w:rsidRPr="005E6F00" w:rsidRDefault="005E6F00" w:rsidP="005E6F00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5E6F00">
              <w:rPr>
                <w:rFonts w:eastAsia="@Arial Unicode MS"/>
                <w:b/>
                <w:bCs/>
                <w:color w:val="000000"/>
              </w:rPr>
              <w:t>Говорение</w:t>
            </w:r>
          </w:p>
        </w:tc>
        <w:tc>
          <w:tcPr>
            <w:tcW w:w="7852" w:type="dxa"/>
            <w:gridSpan w:val="2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b/>
                <w:bCs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Выбор языковых сре</w:t>
            </w:r>
            <w:proofErr w:type="gramStart"/>
            <w:r w:rsidRPr="005E6F00">
              <w:rPr>
                <w:rFonts w:eastAsia="@Arial Unicode MS"/>
                <w:color w:val="000000"/>
              </w:rPr>
              <w:t>дств в с</w:t>
            </w:r>
            <w:proofErr w:type="gramEnd"/>
            <w:r w:rsidRPr="005E6F00">
              <w:rPr>
                <w:rFonts w:eastAsia="@Arial Unicode MS"/>
                <w:color w:val="000000"/>
              </w:rPr>
              <w:t>оответствии с целями и условиями общения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      </w:r>
          </w:p>
        </w:tc>
        <w:tc>
          <w:tcPr>
            <w:tcW w:w="851" w:type="dxa"/>
            <w:vMerge/>
          </w:tcPr>
          <w:p w:rsidR="005E6F00" w:rsidRPr="005E6F00" w:rsidRDefault="005E6F00" w:rsidP="005E6F00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5E6F00" w:rsidRPr="005E6F00" w:rsidTr="00AB0E9C">
        <w:tc>
          <w:tcPr>
            <w:tcW w:w="1929" w:type="dxa"/>
          </w:tcPr>
          <w:p w:rsidR="005E6F00" w:rsidRPr="005E6F00" w:rsidRDefault="005E6F00" w:rsidP="005E6F00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5E6F00">
              <w:rPr>
                <w:rFonts w:eastAsia="@Arial Unicode MS"/>
                <w:b/>
                <w:bCs/>
                <w:color w:val="000000"/>
              </w:rPr>
              <w:t>Чтение</w:t>
            </w:r>
          </w:p>
        </w:tc>
        <w:tc>
          <w:tcPr>
            <w:tcW w:w="7852" w:type="dxa"/>
            <w:gridSpan w:val="2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b/>
                <w:bCs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 xml:space="preserve"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</w:t>
            </w:r>
            <w:r w:rsidRPr="005E6F00">
              <w:rPr>
                <w:rFonts w:eastAsia="@Arial Unicode MS"/>
                <w:iCs/>
                <w:color w:val="000000"/>
              </w:rPr>
              <w:t>Анализ и оценка содержания, языковых особенностей и структуры текста</w:t>
            </w:r>
            <w:r w:rsidRPr="005E6F00">
              <w:rPr>
                <w:rFonts w:eastAsia="@Arial Unicode MS"/>
                <w:color w:val="000000"/>
              </w:rPr>
              <w:t>.</w:t>
            </w:r>
          </w:p>
        </w:tc>
        <w:tc>
          <w:tcPr>
            <w:tcW w:w="851" w:type="dxa"/>
            <w:vMerge/>
          </w:tcPr>
          <w:p w:rsidR="005E6F00" w:rsidRPr="005E6F00" w:rsidRDefault="005E6F00" w:rsidP="005E6F00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5E6F00" w:rsidRPr="005E6F00" w:rsidTr="00AB0E9C">
        <w:tc>
          <w:tcPr>
            <w:tcW w:w="1929" w:type="dxa"/>
          </w:tcPr>
          <w:p w:rsidR="005E6F00" w:rsidRPr="005E6F00" w:rsidRDefault="005E6F00" w:rsidP="005E6F00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5E6F00">
              <w:rPr>
                <w:rFonts w:eastAsia="@Arial Unicode MS"/>
                <w:b/>
                <w:bCs/>
                <w:color w:val="000000"/>
              </w:rPr>
              <w:lastRenderedPageBreak/>
              <w:t>Письмо</w:t>
            </w:r>
          </w:p>
        </w:tc>
        <w:tc>
          <w:tcPr>
            <w:tcW w:w="7852" w:type="dxa"/>
            <w:gridSpan w:val="2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 xml:space="preserve">Письмо букв, буквосочетаний, слогов, слов, предложений в системе обучения грамоте. Овладение разборчивым,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текста (подробное, выборочное). </w:t>
            </w:r>
            <w:proofErr w:type="gramStart"/>
            <w:r w:rsidRPr="005E6F00">
              <w:rPr>
                <w:rFonts w:eastAsia="@Arial Unicode MS"/>
                <w:color w:val="000000"/>
              </w:rPr>
      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просмотра фрагмента видеозаписи и т. п.).</w:t>
            </w:r>
            <w:proofErr w:type="gramEnd"/>
          </w:p>
        </w:tc>
        <w:tc>
          <w:tcPr>
            <w:tcW w:w="851" w:type="dxa"/>
            <w:vMerge/>
          </w:tcPr>
          <w:p w:rsidR="005E6F00" w:rsidRPr="005E6F00" w:rsidRDefault="005E6F00" w:rsidP="005E6F00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5E6F00" w:rsidRPr="005E6F00" w:rsidRDefault="005E6F00" w:rsidP="005E6F00">
      <w:pPr>
        <w:rPr>
          <w:b/>
          <w:i/>
        </w:rPr>
      </w:pPr>
    </w:p>
    <w:tbl>
      <w:tblPr>
        <w:tblW w:w="109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2"/>
        <w:gridCol w:w="8161"/>
        <w:gridCol w:w="1019"/>
      </w:tblGrid>
      <w:tr w:rsidR="005E6F00" w:rsidRPr="005E6F00" w:rsidTr="00AB0E9C">
        <w:tc>
          <w:tcPr>
            <w:tcW w:w="1762" w:type="dxa"/>
          </w:tcPr>
          <w:p w:rsidR="005E6F00" w:rsidRPr="005E6F00" w:rsidRDefault="005E6F00" w:rsidP="005E6F00">
            <w:r w:rsidRPr="005E6F00">
              <w:rPr>
                <w:b/>
                <w:sz w:val="22"/>
                <w:szCs w:val="22"/>
              </w:rPr>
              <w:t>Фонетика</w:t>
            </w:r>
          </w:p>
        </w:tc>
        <w:tc>
          <w:tcPr>
            <w:tcW w:w="8161" w:type="dxa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Различение гласных и согласных звуков, гласных ударных и безударных, согласных твёрдых и мягких, звонких и глухих.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b/>
                <w:bCs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Слог как минимальная произносительная единица. Деление слов на слоги. Определение места ударения.</w:t>
            </w:r>
          </w:p>
        </w:tc>
        <w:tc>
          <w:tcPr>
            <w:tcW w:w="1019" w:type="dxa"/>
            <w:vMerge w:val="restart"/>
          </w:tcPr>
          <w:p w:rsidR="005E6F00" w:rsidRPr="005E6F00" w:rsidRDefault="005E6F00" w:rsidP="005E6F00">
            <w:pPr>
              <w:rPr>
                <w:rFonts w:eastAsia="@Arial Unicode MS"/>
                <w:b/>
                <w:bCs/>
                <w:color w:val="000000"/>
              </w:rPr>
            </w:pPr>
          </w:p>
          <w:p w:rsidR="005E6F00" w:rsidRPr="005E6F00" w:rsidRDefault="005E6F00" w:rsidP="005E6F00">
            <w:pPr>
              <w:rPr>
                <w:rFonts w:eastAsia="@Arial Unicode MS"/>
                <w:b/>
                <w:bCs/>
                <w:color w:val="000000"/>
              </w:rPr>
            </w:pPr>
          </w:p>
          <w:p w:rsidR="005E6F00" w:rsidRPr="005E6F00" w:rsidRDefault="005E6F00" w:rsidP="005E6F00">
            <w:pPr>
              <w:rPr>
                <w:rFonts w:eastAsia="@Arial Unicode MS"/>
                <w:b/>
                <w:bCs/>
                <w:color w:val="000000"/>
              </w:rPr>
            </w:pPr>
          </w:p>
          <w:p w:rsidR="005E6F00" w:rsidRPr="005E6F00" w:rsidRDefault="005E6F00" w:rsidP="005E6F00">
            <w:pPr>
              <w:rPr>
                <w:rFonts w:eastAsia="@Arial Unicode MS"/>
                <w:b/>
                <w:bCs/>
                <w:color w:val="000000"/>
              </w:rPr>
            </w:pPr>
          </w:p>
          <w:p w:rsidR="005E6F00" w:rsidRPr="005E6F00" w:rsidRDefault="005E6F00" w:rsidP="005E6F00">
            <w:pPr>
              <w:rPr>
                <w:rFonts w:eastAsia="@Arial Unicode MS"/>
                <w:b/>
                <w:bCs/>
                <w:color w:val="000000"/>
              </w:rPr>
            </w:pPr>
          </w:p>
          <w:p w:rsidR="005E6F00" w:rsidRPr="005E6F00" w:rsidRDefault="005E6F00" w:rsidP="005E6F00">
            <w:pPr>
              <w:jc w:val="both"/>
              <w:rPr>
                <w:rFonts w:eastAsia="@Arial Unicode MS"/>
                <w:b/>
                <w:bCs/>
                <w:color w:val="000000"/>
              </w:rPr>
            </w:pPr>
          </w:p>
        </w:tc>
      </w:tr>
      <w:tr w:rsidR="005E6F00" w:rsidRPr="005E6F00" w:rsidTr="00AB0E9C">
        <w:tc>
          <w:tcPr>
            <w:tcW w:w="1762" w:type="dxa"/>
          </w:tcPr>
          <w:p w:rsidR="005E6F00" w:rsidRPr="005E6F00" w:rsidRDefault="005E6F00" w:rsidP="005E6F00">
            <w:r w:rsidRPr="005E6F00">
              <w:rPr>
                <w:b/>
                <w:sz w:val="22"/>
                <w:szCs w:val="22"/>
              </w:rPr>
              <w:t>Графика</w:t>
            </w:r>
          </w:p>
        </w:tc>
        <w:tc>
          <w:tcPr>
            <w:tcW w:w="8161" w:type="dxa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 xml:space="preserve">Различение звука и буквы: буква как знак звука. Овладение позиционным способом обозначения звуков буквами. Буквы гласных как показатель твёрдости—мягкости согласных звуков. Функция букв </w:t>
            </w:r>
            <w:r w:rsidRPr="005E6F00">
              <w:rPr>
                <w:rFonts w:eastAsia="@Arial Unicode MS"/>
                <w:b/>
                <w:bCs/>
                <w:i/>
                <w:iCs/>
                <w:color w:val="000000"/>
              </w:rPr>
              <w:t xml:space="preserve">е, ё, ю, я. </w:t>
            </w:r>
            <w:r w:rsidRPr="005E6F00">
              <w:rPr>
                <w:rFonts w:eastAsia="@Arial Unicode MS"/>
                <w:color w:val="000000"/>
              </w:rPr>
              <w:t>Мягкий знак</w:t>
            </w:r>
            <w:r w:rsidRPr="005E6F00">
              <w:rPr>
                <w:rFonts w:eastAsia="@Arial Unicode MS"/>
                <w:b/>
                <w:bCs/>
                <w:i/>
                <w:iCs/>
                <w:color w:val="000000"/>
              </w:rPr>
              <w:t xml:space="preserve"> </w:t>
            </w:r>
            <w:r w:rsidRPr="005E6F00">
              <w:rPr>
                <w:rFonts w:eastAsia="@Arial Unicode MS"/>
                <w:color w:val="000000"/>
              </w:rPr>
              <w:t>как показатель мягкости предшествующего согласного звука.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b/>
                <w:bCs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Знакомство с русским алфавитом как последовательностью букв.</w:t>
            </w:r>
          </w:p>
        </w:tc>
        <w:tc>
          <w:tcPr>
            <w:tcW w:w="1019" w:type="dxa"/>
            <w:vMerge/>
          </w:tcPr>
          <w:p w:rsidR="005E6F00" w:rsidRPr="005E6F00" w:rsidRDefault="005E6F00" w:rsidP="005E6F00">
            <w:pPr>
              <w:jc w:val="both"/>
              <w:rPr>
                <w:rFonts w:eastAsia="@Arial Unicode MS"/>
                <w:b/>
                <w:bCs/>
                <w:color w:val="000000"/>
              </w:rPr>
            </w:pPr>
          </w:p>
        </w:tc>
      </w:tr>
      <w:tr w:rsidR="005E6F00" w:rsidRPr="005E6F00" w:rsidTr="00AB0E9C">
        <w:tc>
          <w:tcPr>
            <w:tcW w:w="1762" w:type="dxa"/>
          </w:tcPr>
          <w:p w:rsidR="005E6F00" w:rsidRPr="005E6F00" w:rsidRDefault="005E6F00" w:rsidP="005E6F00">
            <w:r w:rsidRPr="005E6F00">
              <w:rPr>
                <w:b/>
                <w:sz w:val="22"/>
                <w:szCs w:val="22"/>
              </w:rPr>
              <w:t>Чтение</w:t>
            </w:r>
          </w:p>
        </w:tc>
        <w:tc>
          <w:tcPr>
            <w:tcW w:w="8161" w:type="dxa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</w:t>
            </w:r>
            <w:proofErr w:type="gramStart"/>
            <w:r w:rsidRPr="005E6F00">
              <w:rPr>
                <w:rFonts w:eastAsia="@Arial Unicode MS"/>
                <w:color w:val="000000"/>
              </w:rPr>
              <w:t>.</w:t>
            </w:r>
            <w:proofErr w:type="gramEnd"/>
            <w:r w:rsidRPr="005E6F00">
              <w:rPr>
                <w:rFonts w:eastAsia="@Arial Unicode MS"/>
                <w:color w:val="000000"/>
              </w:rPr>
              <w:t xml:space="preserve"> </w:t>
            </w:r>
            <w:proofErr w:type="gramStart"/>
            <w:r w:rsidRPr="005E6F00">
              <w:rPr>
                <w:rFonts w:eastAsia="@Arial Unicode MS"/>
                <w:color w:val="000000"/>
              </w:rPr>
              <w:t>ч</w:t>
            </w:r>
            <w:proofErr w:type="gramEnd"/>
            <w:r w:rsidRPr="005E6F00">
              <w:rPr>
                <w:rFonts w:eastAsia="@Arial Unicode MS"/>
                <w:color w:val="000000"/>
              </w:rPr>
              <w:t>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b/>
                <w:bCs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      </w:r>
          </w:p>
        </w:tc>
        <w:tc>
          <w:tcPr>
            <w:tcW w:w="1019" w:type="dxa"/>
            <w:vMerge/>
          </w:tcPr>
          <w:p w:rsidR="005E6F00" w:rsidRPr="005E6F00" w:rsidRDefault="005E6F00" w:rsidP="005E6F00">
            <w:pPr>
              <w:jc w:val="both"/>
              <w:rPr>
                <w:rFonts w:eastAsia="@Arial Unicode MS"/>
                <w:b/>
                <w:bCs/>
                <w:color w:val="000000"/>
              </w:rPr>
            </w:pPr>
          </w:p>
        </w:tc>
      </w:tr>
      <w:tr w:rsidR="005E6F00" w:rsidRPr="005E6F00" w:rsidTr="00AB0E9C">
        <w:tc>
          <w:tcPr>
            <w:tcW w:w="1762" w:type="dxa"/>
          </w:tcPr>
          <w:p w:rsidR="005E6F00" w:rsidRPr="005E6F00" w:rsidRDefault="005E6F00" w:rsidP="005E6F00">
            <w:r w:rsidRPr="005E6F00">
              <w:rPr>
                <w:b/>
                <w:sz w:val="22"/>
                <w:szCs w:val="22"/>
              </w:rPr>
              <w:t>Письмо</w:t>
            </w:r>
          </w:p>
        </w:tc>
        <w:tc>
          <w:tcPr>
            <w:tcW w:w="8161" w:type="dxa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i/>
                <w:iCs/>
                <w:color w:val="000000"/>
              </w:rPr>
      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b/>
                <w:bCs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Понимание функции небуквенных графических средств: пробела между словами, знака переноса.</w:t>
            </w:r>
          </w:p>
        </w:tc>
        <w:tc>
          <w:tcPr>
            <w:tcW w:w="1019" w:type="dxa"/>
            <w:vMerge/>
          </w:tcPr>
          <w:p w:rsidR="005E6F00" w:rsidRPr="005E6F00" w:rsidRDefault="005E6F00" w:rsidP="005E6F00">
            <w:pPr>
              <w:jc w:val="both"/>
              <w:rPr>
                <w:rFonts w:eastAsia="@Arial Unicode MS"/>
                <w:b/>
                <w:bCs/>
                <w:color w:val="000000"/>
              </w:rPr>
            </w:pPr>
          </w:p>
        </w:tc>
      </w:tr>
      <w:tr w:rsidR="005E6F00" w:rsidRPr="005E6F00" w:rsidTr="00AB0E9C">
        <w:tc>
          <w:tcPr>
            <w:tcW w:w="1762" w:type="dxa"/>
          </w:tcPr>
          <w:p w:rsidR="005E6F00" w:rsidRPr="005E6F00" w:rsidRDefault="005E6F00" w:rsidP="005E6F00">
            <w:r w:rsidRPr="005E6F00">
              <w:rPr>
                <w:rFonts w:eastAsia="@Arial Unicode MS"/>
                <w:b/>
                <w:bCs/>
                <w:color w:val="000000"/>
              </w:rPr>
              <w:t>Слово и предложение</w:t>
            </w:r>
          </w:p>
        </w:tc>
        <w:tc>
          <w:tcPr>
            <w:tcW w:w="8161" w:type="dxa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Восприятие слова как объекта изучения, материала для анализа. Наблюдение над значением слова.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b/>
                <w:bCs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Различение слова и предложения. Работа с предложением: выделение слов, изменение их порядка.</w:t>
            </w:r>
          </w:p>
        </w:tc>
        <w:tc>
          <w:tcPr>
            <w:tcW w:w="1019" w:type="dxa"/>
            <w:vMerge/>
          </w:tcPr>
          <w:p w:rsidR="005E6F00" w:rsidRPr="005E6F00" w:rsidRDefault="005E6F00" w:rsidP="005E6F00">
            <w:pPr>
              <w:jc w:val="both"/>
              <w:rPr>
                <w:rFonts w:eastAsia="@Arial Unicode MS"/>
                <w:b/>
                <w:bCs/>
                <w:color w:val="000000"/>
              </w:rPr>
            </w:pPr>
          </w:p>
        </w:tc>
      </w:tr>
      <w:tr w:rsidR="005E6F00" w:rsidRPr="005E6F00" w:rsidTr="00AB0E9C">
        <w:tc>
          <w:tcPr>
            <w:tcW w:w="1762" w:type="dxa"/>
          </w:tcPr>
          <w:p w:rsidR="005E6F00" w:rsidRPr="005E6F00" w:rsidRDefault="005E6F00" w:rsidP="005E6F00">
            <w:pPr>
              <w:rPr>
                <w:b/>
                <w:sz w:val="22"/>
                <w:szCs w:val="22"/>
              </w:rPr>
            </w:pPr>
            <w:r w:rsidRPr="005E6F00">
              <w:rPr>
                <w:rFonts w:eastAsia="@Arial Unicode MS"/>
                <w:b/>
                <w:bCs/>
                <w:color w:val="000000"/>
              </w:rPr>
              <w:t>Орфография</w:t>
            </w:r>
          </w:p>
        </w:tc>
        <w:tc>
          <w:tcPr>
            <w:tcW w:w="8161" w:type="dxa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Знакомство с правилами правописания и их применение: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·раздельное написание слов;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·обозначение гласных после шипящих (</w:t>
            </w:r>
            <w:proofErr w:type="spellStart"/>
            <w:proofErr w:type="gramStart"/>
            <w:r w:rsidRPr="005E6F00">
              <w:rPr>
                <w:rFonts w:eastAsia="@Arial Unicode MS"/>
                <w:b/>
                <w:bCs/>
                <w:i/>
                <w:iCs/>
                <w:color w:val="000000"/>
              </w:rPr>
              <w:t>ча</w:t>
            </w:r>
            <w:proofErr w:type="spellEnd"/>
            <w:r w:rsidRPr="005E6F00">
              <w:rPr>
                <w:rFonts w:eastAsia="@Arial Unicode MS"/>
                <w:b/>
                <w:bCs/>
                <w:i/>
                <w:iCs/>
                <w:color w:val="000000"/>
              </w:rPr>
              <w:t xml:space="preserve"> </w:t>
            </w:r>
            <w:r w:rsidRPr="005E6F00">
              <w:rPr>
                <w:rFonts w:eastAsia="@Arial Unicode MS"/>
                <w:b/>
                <w:bCs/>
                <w:color w:val="000000"/>
              </w:rPr>
              <w:t xml:space="preserve">— </w:t>
            </w:r>
            <w:r w:rsidRPr="005E6F00">
              <w:rPr>
                <w:rFonts w:eastAsia="@Arial Unicode MS"/>
                <w:b/>
                <w:bCs/>
                <w:i/>
                <w:iCs/>
                <w:color w:val="000000"/>
              </w:rPr>
              <w:t>ща</w:t>
            </w:r>
            <w:proofErr w:type="gramEnd"/>
            <w:r w:rsidRPr="005E6F00">
              <w:rPr>
                <w:rFonts w:eastAsia="@Arial Unicode MS"/>
                <w:b/>
                <w:bCs/>
                <w:color w:val="000000"/>
              </w:rPr>
              <w:t xml:space="preserve">, </w:t>
            </w:r>
            <w:r w:rsidRPr="005E6F00">
              <w:rPr>
                <w:rFonts w:eastAsia="@Arial Unicode MS"/>
                <w:b/>
                <w:bCs/>
                <w:i/>
                <w:iCs/>
                <w:color w:val="000000"/>
              </w:rPr>
              <w:t xml:space="preserve">чу </w:t>
            </w:r>
            <w:r w:rsidRPr="005E6F00">
              <w:rPr>
                <w:rFonts w:eastAsia="@Arial Unicode MS"/>
                <w:b/>
                <w:bCs/>
                <w:color w:val="000000"/>
              </w:rPr>
              <w:t xml:space="preserve">— </w:t>
            </w:r>
            <w:proofErr w:type="spellStart"/>
            <w:r w:rsidRPr="005E6F00">
              <w:rPr>
                <w:rFonts w:eastAsia="@Arial Unicode MS"/>
                <w:b/>
                <w:bCs/>
                <w:i/>
                <w:iCs/>
                <w:color w:val="000000"/>
              </w:rPr>
              <w:t>щу</w:t>
            </w:r>
            <w:proofErr w:type="spellEnd"/>
            <w:r w:rsidRPr="005E6F00">
              <w:rPr>
                <w:rFonts w:eastAsia="@Arial Unicode MS"/>
                <w:b/>
                <w:bCs/>
                <w:color w:val="000000"/>
              </w:rPr>
              <w:t xml:space="preserve">, </w:t>
            </w:r>
            <w:proofErr w:type="spellStart"/>
            <w:r w:rsidRPr="005E6F00">
              <w:rPr>
                <w:rFonts w:eastAsia="@Arial Unicode MS"/>
                <w:b/>
                <w:bCs/>
                <w:i/>
                <w:iCs/>
                <w:color w:val="000000"/>
              </w:rPr>
              <w:t>жи</w:t>
            </w:r>
            <w:proofErr w:type="spellEnd"/>
            <w:r w:rsidRPr="005E6F00">
              <w:rPr>
                <w:rFonts w:eastAsia="@Arial Unicode MS"/>
                <w:b/>
                <w:bCs/>
                <w:i/>
                <w:iCs/>
                <w:color w:val="000000"/>
              </w:rPr>
              <w:t xml:space="preserve"> </w:t>
            </w:r>
            <w:r w:rsidRPr="005E6F00">
              <w:rPr>
                <w:rFonts w:eastAsia="@Arial Unicode MS"/>
                <w:b/>
                <w:bCs/>
                <w:color w:val="000000"/>
              </w:rPr>
              <w:t xml:space="preserve">— </w:t>
            </w:r>
            <w:r w:rsidRPr="005E6F00">
              <w:rPr>
                <w:rFonts w:eastAsia="@Arial Unicode MS"/>
                <w:b/>
                <w:bCs/>
                <w:i/>
                <w:iCs/>
                <w:color w:val="000000"/>
              </w:rPr>
              <w:t>ши</w:t>
            </w:r>
            <w:r w:rsidRPr="005E6F00">
              <w:rPr>
                <w:rFonts w:eastAsia="@Arial Unicode MS"/>
                <w:color w:val="000000"/>
              </w:rPr>
              <w:t>);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·прописная (заглавная) буква в начале предложения, в именах собственных;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·перенос слов по слогам без стечения согласных;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b/>
                <w:bCs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lastRenderedPageBreak/>
              <w:t>·знаки препинания в конце предложения.</w:t>
            </w:r>
          </w:p>
        </w:tc>
        <w:tc>
          <w:tcPr>
            <w:tcW w:w="1019" w:type="dxa"/>
            <w:vMerge/>
          </w:tcPr>
          <w:p w:rsidR="005E6F00" w:rsidRPr="005E6F00" w:rsidRDefault="005E6F00" w:rsidP="005E6F00">
            <w:pPr>
              <w:jc w:val="both"/>
              <w:rPr>
                <w:rFonts w:eastAsia="@Arial Unicode MS"/>
                <w:b/>
                <w:bCs/>
                <w:color w:val="000000"/>
              </w:rPr>
            </w:pPr>
          </w:p>
        </w:tc>
      </w:tr>
      <w:tr w:rsidR="005E6F00" w:rsidRPr="005E6F00" w:rsidTr="00AB0E9C">
        <w:tc>
          <w:tcPr>
            <w:tcW w:w="1762" w:type="dxa"/>
          </w:tcPr>
          <w:p w:rsidR="005E6F00" w:rsidRPr="005E6F00" w:rsidRDefault="005E6F00" w:rsidP="005E6F00">
            <w:pPr>
              <w:rPr>
                <w:rFonts w:eastAsia="@Arial Unicode MS"/>
                <w:b/>
                <w:bCs/>
                <w:color w:val="000000"/>
              </w:rPr>
            </w:pPr>
            <w:r w:rsidRPr="005E6F00">
              <w:rPr>
                <w:rFonts w:eastAsia="@Arial Unicode MS"/>
                <w:b/>
                <w:bCs/>
                <w:color w:val="000000"/>
              </w:rPr>
              <w:lastRenderedPageBreak/>
              <w:t>Развитие речи</w:t>
            </w:r>
          </w:p>
        </w:tc>
        <w:tc>
          <w:tcPr>
            <w:tcW w:w="8161" w:type="dxa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  <w:r w:rsidRPr="005E6F00">
              <w:rPr>
                <w:rFonts w:eastAsia="@Arial Unicode MS"/>
                <w:color w:val="000000"/>
              </w:rPr>
      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      </w:r>
          </w:p>
        </w:tc>
        <w:tc>
          <w:tcPr>
            <w:tcW w:w="1019" w:type="dxa"/>
            <w:vMerge/>
          </w:tcPr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</w:rPr>
            </w:pPr>
          </w:p>
        </w:tc>
      </w:tr>
    </w:tbl>
    <w:p w:rsidR="005E6F00" w:rsidRPr="005E6F00" w:rsidRDefault="005E6F00" w:rsidP="005E6F00">
      <w:pPr>
        <w:jc w:val="center"/>
        <w:rPr>
          <w:b/>
          <w:sz w:val="22"/>
          <w:szCs w:val="22"/>
        </w:rPr>
      </w:pPr>
      <w:r w:rsidRPr="005E6F00">
        <w:rPr>
          <w:b/>
          <w:sz w:val="22"/>
          <w:szCs w:val="22"/>
        </w:rPr>
        <w:t>Содержание учебного предмета.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2"/>
        <w:gridCol w:w="8161"/>
        <w:gridCol w:w="992"/>
      </w:tblGrid>
      <w:tr w:rsidR="005E6F00" w:rsidRPr="005E6F00" w:rsidTr="00AB0E9C">
        <w:tc>
          <w:tcPr>
            <w:tcW w:w="1762" w:type="dxa"/>
          </w:tcPr>
          <w:p w:rsidR="005E6F00" w:rsidRPr="005E6F00" w:rsidRDefault="005E6F00" w:rsidP="005E6F00">
            <w:pPr>
              <w:jc w:val="center"/>
              <w:rPr>
                <w:b/>
                <w:sz w:val="22"/>
                <w:szCs w:val="22"/>
              </w:rPr>
            </w:pPr>
            <w:r w:rsidRPr="005E6F00">
              <w:rPr>
                <w:b/>
                <w:sz w:val="22"/>
                <w:szCs w:val="22"/>
              </w:rPr>
              <w:t>Название раздела</w:t>
            </w:r>
          </w:p>
        </w:tc>
        <w:tc>
          <w:tcPr>
            <w:tcW w:w="8161" w:type="dxa"/>
          </w:tcPr>
          <w:p w:rsidR="005E6F00" w:rsidRPr="005E6F00" w:rsidRDefault="005E6F00" w:rsidP="005E6F00">
            <w:pPr>
              <w:jc w:val="center"/>
              <w:rPr>
                <w:b/>
                <w:sz w:val="22"/>
                <w:szCs w:val="22"/>
              </w:rPr>
            </w:pPr>
            <w:r w:rsidRPr="005E6F00">
              <w:rPr>
                <w:b/>
                <w:sz w:val="22"/>
                <w:szCs w:val="22"/>
              </w:rPr>
              <w:t>Краткое содержание</w:t>
            </w:r>
          </w:p>
        </w:tc>
        <w:tc>
          <w:tcPr>
            <w:tcW w:w="992" w:type="dxa"/>
          </w:tcPr>
          <w:p w:rsidR="005E6F00" w:rsidRPr="005E6F00" w:rsidRDefault="005E6F00" w:rsidP="005E6F00">
            <w:pPr>
              <w:jc w:val="center"/>
              <w:rPr>
                <w:b/>
                <w:sz w:val="22"/>
                <w:szCs w:val="22"/>
              </w:rPr>
            </w:pPr>
            <w:r w:rsidRPr="005E6F00">
              <w:rPr>
                <w:b/>
                <w:sz w:val="22"/>
                <w:szCs w:val="22"/>
              </w:rPr>
              <w:t>Количество часов</w:t>
            </w:r>
          </w:p>
        </w:tc>
      </w:tr>
      <w:tr w:rsidR="005E6F00" w:rsidRPr="005E6F00" w:rsidTr="00AB0E9C">
        <w:tc>
          <w:tcPr>
            <w:tcW w:w="1762" w:type="dxa"/>
          </w:tcPr>
          <w:p w:rsidR="005E6F00" w:rsidRPr="005E6F00" w:rsidRDefault="005E6F00" w:rsidP="005E6F00">
            <w:pPr>
              <w:rPr>
                <w:sz w:val="22"/>
                <w:szCs w:val="22"/>
              </w:rPr>
            </w:pPr>
            <w:r w:rsidRPr="005E6F00">
              <w:rPr>
                <w:rFonts w:eastAsia="@Arial Unicode MS"/>
                <w:b/>
                <w:bCs/>
                <w:color w:val="000000"/>
                <w:sz w:val="22"/>
                <w:szCs w:val="22"/>
              </w:rPr>
              <w:t>Фонетика и орфоэпия</w:t>
            </w:r>
          </w:p>
        </w:tc>
        <w:tc>
          <w:tcPr>
            <w:tcW w:w="8161" w:type="dxa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b/>
                <w:bCs/>
                <w:color w:val="000000"/>
                <w:sz w:val="22"/>
                <w:szCs w:val="22"/>
              </w:rPr>
            </w:pPr>
            <w:r w:rsidRPr="005E6F00">
              <w:rPr>
                <w:rFonts w:eastAsia="@Arial Unicode MS"/>
                <w:color w:val="000000"/>
                <w:sz w:val="22"/>
                <w:szCs w:val="22"/>
              </w:rPr>
              <w:t xml:space="preserve">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твёрдости—мягкости согласных звуков. Различение звонких и глухих звуков, определение парных и непарных по звонкости—глухости согласных звуков. </w:t>
            </w:r>
            <w:proofErr w:type="gramStart"/>
            <w:r w:rsidRPr="005E6F00">
              <w:rPr>
                <w:rFonts w:eastAsia="@Arial Unicode MS"/>
                <w:color w:val="000000"/>
                <w:sz w:val="22"/>
                <w:szCs w:val="22"/>
              </w:rPr>
              <w:t>Определение качественной характеристики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</w:t>
            </w:r>
            <w:proofErr w:type="gramEnd"/>
            <w:r w:rsidRPr="005E6F00">
              <w:rPr>
                <w:rFonts w:eastAsia="@Arial Unicode MS"/>
                <w:color w:val="000000"/>
                <w:sz w:val="22"/>
                <w:szCs w:val="22"/>
              </w:rPr>
              <w:t xml:space="preserve"> Деление слов на слоги. Ударение, произношение звуков и сочетаний звуков в соответствии с нормами современного русского литературного языка. </w:t>
            </w:r>
            <w:r w:rsidRPr="005E6F00">
              <w:rPr>
                <w:rFonts w:eastAsia="@Arial Unicode MS"/>
                <w:i/>
                <w:iCs/>
                <w:color w:val="000000"/>
                <w:sz w:val="22"/>
                <w:szCs w:val="22"/>
              </w:rPr>
              <w:t>Фонетический разбор слова</w:t>
            </w:r>
            <w:r w:rsidRPr="005E6F00">
              <w:rPr>
                <w:rFonts w:eastAsia="@Arial Unicode MS"/>
                <w:i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5E6F00" w:rsidRPr="005E6F00" w:rsidRDefault="005E6F00" w:rsidP="005E6F00">
            <w:pPr>
              <w:jc w:val="center"/>
              <w:rPr>
                <w:b/>
                <w:sz w:val="22"/>
                <w:szCs w:val="22"/>
              </w:rPr>
            </w:pPr>
            <w:r w:rsidRPr="005E6F00">
              <w:rPr>
                <w:b/>
                <w:sz w:val="22"/>
                <w:szCs w:val="22"/>
              </w:rPr>
              <w:t>6</w:t>
            </w:r>
          </w:p>
        </w:tc>
      </w:tr>
      <w:tr w:rsidR="005E6F00" w:rsidRPr="005E6F00" w:rsidTr="00AB0E9C">
        <w:tc>
          <w:tcPr>
            <w:tcW w:w="1762" w:type="dxa"/>
          </w:tcPr>
          <w:p w:rsidR="005E6F00" w:rsidRPr="005E6F00" w:rsidRDefault="005E6F00" w:rsidP="005E6F00">
            <w:pPr>
              <w:rPr>
                <w:rFonts w:eastAsia="@Arial Unicode MS"/>
                <w:b/>
                <w:bCs/>
                <w:color w:val="000000"/>
                <w:sz w:val="22"/>
                <w:szCs w:val="22"/>
              </w:rPr>
            </w:pPr>
            <w:r w:rsidRPr="005E6F00">
              <w:rPr>
                <w:rFonts w:eastAsia="@Arial Unicode MS"/>
                <w:b/>
                <w:bCs/>
                <w:color w:val="000000"/>
                <w:sz w:val="22"/>
                <w:szCs w:val="22"/>
              </w:rPr>
              <w:t>Графика.</w:t>
            </w:r>
          </w:p>
        </w:tc>
        <w:tc>
          <w:tcPr>
            <w:tcW w:w="8161" w:type="dxa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  <w:sz w:val="22"/>
                <w:szCs w:val="22"/>
              </w:rPr>
            </w:pPr>
            <w:r w:rsidRPr="005E6F00">
              <w:rPr>
                <w:rFonts w:eastAsia="@Arial Unicode MS"/>
                <w:color w:val="000000"/>
                <w:sz w:val="22"/>
                <w:szCs w:val="22"/>
              </w:rPr>
              <w:t xml:space="preserve">Различение звуков и букв. Обозначение на письме твёрдости и мягкости согласных звуков. 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  <w:sz w:val="22"/>
                <w:szCs w:val="22"/>
              </w:rPr>
            </w:pPr>
            <w:r w:rsidRPr="005E6F00">
              <w:rPr>
                <w:rFonts w:eastAsia="@Arial Unicode MS"/>
                <w:color w:val="000000"/>
                <w:sz w:val="22"/>
                <w:szCs w:val="22"/>
              </w:rPr>
              <w:t xml:space="preserve">Установление соотношения звукового и буквенного состава слова в словах типа </w:t>
            </w:r>
            <w:r w:rsidRPr="005E6F00">
              <w:rPr>
                <w:rFonts w:eastAsia="@Arial Unicode MS"/>
                <w:i/>
                <w:iCs/>
                <w:color w:val="000000"/>
                <w:sz w:val="22"/>
                <w:szCs w:val="22"/>
              </w:rPr>
              <w:t>стол, конь</w:t>
            </w:r>
            <w:r w:rsidRPr="005E6F00">
              <w:rPr>
                <w:rFonts w:eastAsia="@Arial Unicode MS"/>
                <w:color w:val="000000"/>
                <w:sz w:val="22"/>
                <w:szCs w:val="22"/>
              </w:rPr>
              <w:t xml:space="preserve">; в словах с йотированными гласными </w:t>
            </w:r>
            <w:r w:rsidRPr="005E6F00">
              <w:rPr>
                <w:rFonts w:eastAsia="@Arial Unicode MS"/>
                <w:b/>
                <w:bCs/>
                <w:i/>
                <w:iCs/>
                <w:color w:val="000000"/>
                <w:sz w:val="22"/>
                <w:szCs w:val="22"/>
              </w:rPr>
              <w:t>е</w:t>
            </w:r>
            <w:r w:rsidRPr="005E6F00">
              <w:rPr>
                <w:rFonts w:eastAsia="@Arial Unicode MS"/>
                <w:b/>
                <w:bCs/>
                <w:color w:val="000000"/>
                <w:sz w:val="22"/>
                <w:szCs w:val="22"/>
              </w:rPr>
              <w:t xml:space="preserve">, </w:t>
            </w:r>
            <w:r w:rsidRPr="005E6F00">
              <w:rPr>
                <w:rFonts w:eastAsia="@Arial Unicode MS"/>
                <w:b/>
                <w:bCs/>
                <w:i/>
                <w:iCs/>
                <w:color w:val="000000"/>
                <w:sz w:val="22"/>
                <w:szCs w:val="22"/>
              </w:rPr>
              <w:t>ё</w:t>
            </w:r>
            <w:r w:rsidRPr="005E6F00">
              <w:rPr>
                <w:rFonts w:eastAsia="@Arial Unicode MS"/>
                <w:b/>
                <w:bCs/>
                <w:color w:val="000000"/>
                <w:sz w:val="22"/>
                <w:szCs w:val="22"/>
              </w:rPr>
              <w:t xml:space="preserve">, </w:t>
            </w:r>
            <w:r w:rsidRPr="005E6F00">
              <w:rPr>
                <w:rFonts w:eastAsia="@Arial Unicode MS"/>
                <w:b/>
                <w:bCs/>
                <w:i/>
                <w:iCs/>
                <w:color w:val="000000"/>
                <w:sz w:val="22"/>
                <w:szCs w:val="22"/>
              </w:rPr>
              <w:t>ю</w:t>
            </w:r>
            <w:r w:rsidRPr="005E6F00">
              <w:rPr>
                <w:rFonts w:eastAsia="@Arial Unicode MS"/>
                <w:b/>
                <w:bCs/>
                <w:color w:val="000000"/>
                <w:sz w:val="22"/>
                <w:szCs w:val="22"/>
              </w:rPr>
              <w:t xml:space="preserve">, </w:t>
            </w:r>
            <w:r w:rsidRPr="005E6F00">
              <w:rPr>
                <w:rFonts w:eastAsia="@Arial Unicode MS"/>
                <w:b/>
                <w:bCs/>
                <w:i/>
                <w:iCs/>
                <w:color w:val="000000"/>
                <w:sz w:val="22"/>
                <w:szCs w:val="22"/>
              </w:rPr>
              <w:t>я</w:t>
            </w:r>
            <w:r w:rsidRPr="005E6F00">
              <w:rPr>
                <w:rFonts w:eastAsia="@Arial Unicode MS"/>
                <w:color w:val="000000"/>
                <w:sz w:val="22"/>
                <w:szCs w:val="22"/>
              </w:rPr>
              <w:t>.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  <w:sz w:val="22"/>
                <w:szCs w:val="22"/>
              </w:rPr>
            </w:pPr>
            <w:r w:rsidRPr="005E6F00">
              <w:rPr>
                <w:rFonts w:eastAsia="@Arial Unicode MS"/>
                <w:color w:val="000000"/>
                <w:sz w:val="22"/>
                <w:szCs w:val="22"/>
              </w:rPr>
              <w:t>Использование небуквенных графических средств: пробела между словами, знака переноса, абзаца.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b/>
                <w:bCs/>
                <w:color w:val="000000"/>
                <w:sz w:val="22"/>
                <w:szCs w:val="22"/>
              </w:rPr>
            </w:pPr>
            <w:r w:rsidRPr="005E6F00">
              <w:rPr>
                <w:rFonts w:eastAsia="@Arial Unicode MS"/>
                <w:color w:val="000000"/>
                <w:sz w:val="22"/>
                <w:szCs w:val="22"/>
              </w:rPr>
              <w:t>Знание алфавита: правильное название букв, знание их последовательности. Использование алфавита при работе со словарями, справочниками, каталогами.</w:t>
            </w:r>
          </w:p>
        </w:tc>
        <w:tc>
          <w:tcPr>
            <w:tcW w:w="992" w:type="dxa"/>
          </w:tcPr>
          <w:p w:rsidR="005E6F00" w:rsidRPr="005E6F00" w:rsidRDefault="005E6F00" w:rsidP="005E6F00">
            <w:pPr>
              <w:jc w:val="center"/>
              <w:rPr>
                <w:b/>
                <w:sz w:val="22"/>
                <w:szCs w:val="22"/>
              </w:rPr>
            </w:pPr>
            <w:r w:rsidRPr="005E6F00">
              <w:rPr>
                <w:b/>
                <w:sz w:val="22"/>
                <w:szCs w:val="22"/>
              </w:rPr>
              <w:t>4</w:t>
            </w:r>
          </w:p>
        </w:tc>
      </w:tr>
      <w:tr w:rsidR="005E6F00" w:rsidRPr="005E6F00" w:rsidTr="00AB0E9C">
        <w:tc>
          <w:tcPr>
            <w:tcW w:w="1762" w:type="dxa"/>
          </w:tcPr>
          <w:p w:rsidR="005E6F00" w:rsidRPr="005E6F00" w:rsidRDefault="005E6F00" w:rsidP="005E6F00">
            <w:pPr>
              <w:rPr>
                <w:sz w:val="22"/>
                <w:szCs w:val="22"/>
              </w:rPr>
            </w:pPr>
            <w:r w:rsidRPr="005E6F00">
              <w:rPr>
                <w:b/>
                <w:sz w:val="22"/>
                <w:szCs w:val="22"/>
              </w:rPr>
              <w:t>Лексика</w:t>
            </w:r>
          </w:p>
        </w:tc>
        <w:tc>
          <w:tcPr>
            <w:tcW w:w="8161" w:type="dxa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b/>
                <w:bCs/>
                <w:color w:val="000000"/>
                <w:sz w:val="22"/>
                <w:szCs w:val="22"/>
              </w:rPr>
            </w:pPr>
            <w:r w:rsidRPr="005E6F00">
              <w:rPr>
                <w:rFonts w:eastAsia="@Arial Unicode MS"/>
                <w:color w:val="000000"/>
                <w:sz w:val="22"/>
                <w:szCs w:val="22"/>
              </w:rPr>
              <w:t xml:space="preserve">Понимание слова как единства звучания и значения. Выявление слов, значение которых требует уточнения. </w:t>
            </w:r>
            <w:r w:rsidRPr="005E6F00">
              <w:rPr>
                <w:rFonts w:eastAsia="@Arial Unicode MS"/>
                <w:i/>
                <w:iCs/>
                <w:color w:val="000000"/>
                <w:sz w:val="22"/>
                <w:szCs w:val="22"/>
              </w:rPr>
              <w:t>Представление об однозначных и многозначных словах. Наблюдение за использованием в речи синонимов и антонимов.</w:t>
            </w:r>
          </w:p>
        </w:tc>
        <w:tc>
          <w:tcPr>
            <w:tcW w:w="992" w:type="dxa"/>
          </w:tcPr>
          <w:p w:rsidR="005E6F00" w:rsidRPr="005E6F00" w:rsidRDefault="005E6F00" w:rsidP="005E6F00">
            <w:pPr>
              <w:jc w:val="center"/>
              <w:rPr>
                <w:b/>
                <w:sz w:val="22"/>
                <w:szCs w:val="22"/>
              </w:rPr>
            </w:pPr>
            <w:r w:rsidRPr="005E6F00">
              <w:rPr>
                <w:b/>
                <w:sz w:val="22"/>
                <w:szCs w:val="22"/>
              </w:rPr>
              <w:t>4</w:t>
            </w:r>
          </w:p>
        </w:tc>
      </w:tr>
      <w:tr w:rsidR="005E6F00" w:rsidRPr="005E6F00" w:rsidTr="00AB0E9C">
        <w:tc>
          <w:tcPr>
            <w:tcW w:w="1762" w:type="dxa"/>
          </w:tcPr>
          <w:p w:rsidR="005E6F00" w:rsidRPr="005E6F00" w:rsidRDefault="005E6F00" w:rsidP="005E6F00">
            <w:pPr>
              <w:rPr>
                <w:sz w:val="22"/>
                <w:szCs w:val="22"/>
              </w:rPr>
            </w:pPr>
            <w:r w:rsidRPr="005E6F00">
              <w:rPr>
                <w:b/>
                <w:sz w:val="22"/>
                <w:szCs w:val="22"/>
              </w:rPr>
              <w:t>Состав слова (</w:t>
            </w:r>
            <w:proofErr w:type="spellStart"/>
            <w:r w:rsidRPr="005E6F00">
              <w:rPr>
                <w:b/>
                <w:sz w:val="22"/>
                <w:szCs w:val="22"/>
              </w:rPr>
              <w:t>морфемика</w:t>
            </w:r>
            <w:proofErr w:type="spellEnd"/>
            <w:r w:rsidRPr="005E6F0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8161" w:type="dxa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b/>
                <w:bCs/>
                <w:color w:val="000000"/>
                <w:sz w:val="22"/>
                <w:szCs w:val="22"/>
              </w:rPr>
            </w:pPr>
            <w:r w:rsidRPr="005E6F00">
              <w:rPr>
                <w:rFonts w:eastAsia="@Arial Unicode MS"/>
                <w:color w:val="000000"/>
                <w:sz w:val="22"/>
                <w:szCs w:val="22"/>
              </w:rPr>
              <w:t xml:space="preserve">Овладение понятием «родственные (однокоренные) слова». </w:t>
            </w:r>
          </w:p>
        </w:tc>
        <w:tc>
          <w:tcPr>
            <w:tcW w:w="992" w:type="dxa"/>
          </w:tcPr>
          <w:p w:rsidR="005E6F00" w:rsidRPr="005E6F00" w:rsidRDefault="005E6F00" w:rsidP="005E6F00">
            <w:pPr>
              <w:jc w:val="center"/>
              <w:rPr>
                <w:b/>
                <w:sz w:val="22"/>
                <w:szCs w:val="22"/>
              </w:rPr>
            </w:pPr>
            <w:r w:rsidRPr="005E6F00">
              <w:rPr>
                <w:b/>
                <w:sz w:val="22"/>
                <w:szCs w:val="22"/>
              </w:rPr>
              <w:t>1</w:t>
            </w:r>
          </w:p>
        </w:tc>
      </w:tr>
      <w:tr w:rsidR="005E6F00" w:rsidRPr="005E6F00" w:rsidTr="00AB0E9C">
        <w:tc>
          <w:tcPr>
            <w:tcW w:w="1762" w:type="dxa"/>
          </w:tcPr>
          <w:p w:rsidR="005E6F00" w:rsidRPr="005E6F00" w:rsidRDefault="005E6F00" w:rsidP="005E6F00">
            <w:pPr>
              <w:rPr>
                <w:sz w:val="22"/>
                <w:szCs w:val="22"/>
              </w:rPr>
            </w:pPr>
            <w:r w:rsidRPr="005E6F00">
              <w:rPr>
                <w:b/>
                <w:sz w:val="22"/>
                <w:szCs w:val="22"/>
              </w:rPr>
              <w:t>Морфология</w:t>
            </w:r>
          </w:p>
        </w:tc>
        <w:tc>
          <w:tcPr>
            <w:tcW w:w="8161" w:type="dxa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  <w:sz w:val="22"/>
                <w:szCs w:val="22"/>
              </w:rPr>
            </w:pPr>
            <w:r w:rsidRPr="005E6F00">
              <w:rPr>
                <w:rFonts w:eastAsia="@Arial Unicode MS"/>
                <w:color w:val="000000"/>
                <w:sz w:val="22"/>
                <w:szCs w:val="22"/>
              </w:rPr>
              <w:t xml:space="preserve">Имя существительное. Значение и употребление в речи. Умение опознавать имена собственные. 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  <w:sz w:val="22"/>
                <w:szCs w:val="22"/>
              </w:rPr>
            </w:pPr>
            <w:r w:rsidRPr="005E6F00">
              <w:rPr>
                <w:rFonts w:eastAsia="@Arial Unicode MS"/>
                <w:color w:val="000000"/>
                <w:sz w:val="22"/>
                <w:szCs w:val="22"/>
              </w:rPr>
              <w:t xml:space="preserve">Имя прилагательное. Значение и употребление в речи. 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b/>
                <w:bCs/>
                <w:color w:val="000000"/>
                <w:sz w:val="22"/>
                <w:szCs w:val="22"/>
              </w:rPr>
            </w:pPr>
            <w:r w:rsidRPr="005E6F00">
              <w:rPr>
                <w:rFonts w:eastAsia="@Arial Unicode MS"/>
                <w:color w:val="000000"/>
                <w:sz w:val="22"/>
                <w:szCs w:val="22"/>
              </w:rPr>
              <w:t xml:space="preserve">Глагол. Значение и употребление в речи. </w:t>
            </w:r>
          </w:p>
        </w:tc>
        <w:tc>
          <w:tcPr>
            <w:tcW w:w="992" w:type="dxa"/>
          </w:tcPr>
          <w:p w:rsidR="005E6F00" w:rsidRPr="005E6F00" w:rsidRDefault="005E6F00" w:rsidP="005E6F00">
            <w:pPr>
              <w:jc w:val="center"/>
              <w:rPr>
                <w:b/>
                <w:sz w:val="22"/>
                <w:szCs w:val="22"/>
              </w:rPr>
            </w:pPr>
            <w:r w:rsidRPr="005E6F00">
              <w:rPr>
                <w:b/>
                <w:sz w:val="22"/>
                <w:szCs w:val="22"/>
              </w:rPr>
              <w:t>4</w:t>
            </w:r>
          </w:p>
        </w:tc>
      </w:tr>
      <w:tr w:rsidR="005E6F00" w:rsidRPr="005E6F00" w:rsidTr="00AB0E9C">
        <w:tc>
          <w:tcPr>
            <w:tcW w:w="1762" w:type="dxa"/>
          </w:tcPr>
          <w:p w:rsidR="005E6F00" w:rsidRPr="005E6F00" w:rsidRDefault="005E6F00" w:rsidP="005E6F00">
            <w:pPr>
              <w:rPr>
                <w:sz w:val="22"/>
                <w:szCs w:val="22"/>
              </w:rPr>
            </w:pPr>
            <w:r w:rsidRPr="005E6F00">
              <w:rPr>
                <w:b/>
                <w:sz w:val="22"/>
                <w:szCs w:val="22"/>
              </w:rPr>
              <w:t>Синтаксис</w:t>
            </w:r>
          </w:p>
        </w:tc>
        <w:tc>
          <w:tcPr>
            <w:tcW w:w="8161" w:type="dxa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i/>
                <w:color w:val="000000"/>
                <w:sz w:val="22"/>
                <w:szCs w:val="22"/>
              </w:rPr>
            </w:pPr>
            <w:r w:rsidRPr="005E6F00">
              <w:rPr>
                <w:rFonts w:eastAsia="@Arial Unicode MS"/>
                <w:color w:val="000000"/>
                <w:sz w:val="22"/>
                <w:szCs w:val="22"/>
              </w:rPr>
              <w:t xml:space="preserve">Различение предложения, словосочетания, слова (осознание их сходства и различий). </w:t>
            </w:r>
          </w:p>
        </w:tc>
        <w:tc>
          <w:tcPr>
            <w:tcW w:w="992" w:type="dxa"/>
          </w:tcPr>
          <w:p w:rsidR="005E6F00" w:rsidRPr="005E6F00" w:rsidRDefault="005E6F00" w:rsidP="005E6F00">
            <w:pPr>
              <w:jc w:val="center"/>
              <w:rPr>
                <w:b/>
                <w:sz w:val="22"/>
                <w:szCs w:val="22"/>
              </w:rPr>
            </w:pPr>
            <w:r w:rsidRPr="005E6F00">
              <w:rPr>
                <w:b/>
                <w:sz w:val="22"/>
                <w:szCs w:val="22"/>
              </w:rPr>
              <w:t>1</w:t>
            </w:r>
          </w:p>
        </w:tc>
      </w:tr>
      <w:tr w:rsidR="005E6F00" w:rsidRPr="005E6F00" w:rsidTr="00AB0E9C">
        <w:tc>
          <w:tcPr>
            <w:tcW w:w="1762" w:type="dxa"/>
          </w:tcPr>
          <w:p w:rsidR="005E6F00" w:rsidRPr="005E6F00" w:rsidRDefault="005E6F00" w:rsidP="005E6F00">
            <w:pPr>
              <w:rPr>
                <w:sz w:val="22"/>
                <w:szCs w:val="22"/>
              </w:rPr>
            </w:pPr>
            <w:r w:rsidRPr="005E6F00">
              <w:rPr>
                <w:b/>
                <w:sz w:val="22"/>
                <w:szCs w:val="22"/>
              </w:rPr>
              <w:t>Орфография и пунктуация</w:t>
            </w:r>
          </w:p>
        </w:tc>
        <w:tc>
          <w:tcPr>
            <w:tcW w:w="8161" w:type="dxa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  <w:sz w:val="22"/>
                <w:szCs w:val="22"/>
              </w:rPr>
            </w:pPr>
            <w:r w:rsidRPr="005E6F00">
              <w:rPr>
                <w:rFonts w:eastAsia="@Arial Unicode MS"/>
                <w:color w:val="000000"/>
                <w:sz w:val="22"/>
                <w:szCs w:val="22"/>
              </w:rPr>
              <w:t>Применение правил правописания: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  <w:sz w:val="22"/>
                <w:szCs w:val="22"/>
              </w:rPr>
            </w:pPr>
            <w:r w:rsidRPr="005E6F00">
              <w:rPr>
                <w:rFonts w:eastAsia="@Arial Unicode MS"/>
                <w:color w:val="000000"/>
                <w:sz w:val="22"/>
                <w:szCs w:val="22"/>
              </w:rPr>
              <w:t xml:space="preserve">·сочетания </w:t>
            </w:r>
            <w:proofErr w:type="spellStart"/>
            <w:r w:rsidRPr="005E6F00">
              <w:rPr>
                <w:rFonts w:eastAsia="@Arial Unicode MS"/>
                <w:b/>
                <w:bCs/>
                <w:i/>
                <w:iCs/>
                <w:color w:val="000000"/>
                <w:sz w:val="22"/>
                <w:szCs w:val="22"/>
              </w:rPr>
              <w:t>жи</w:t>
            </w:r>
            <w:proofErr w:type="spellEnd"/>
            <w:r w:rsidRPr="005E6F00">
              <w:rPr>
                <w:rFonts w:eastAsia="@Arial Unicode MS"/>
                <w:b/>
                <w:bCs/>
                <w:i/>
                <w:iCs/>
                <w:color w:val="000000"/>
                <w:sz w:val="22"/>
                <w:szCs w:val="22"/>
              </w:rPr>
              <w:t>—ши</w:t>
            </w:r>
            <w:r w:rsidRPr="005E6F00">
              <w:rPr>
                <w:rFonts w:eastAsia="@Arial Unicode MS"/>
                <w:color w:val="000000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5E6F00">
              <w:rPr>
                <w:rFonts w:eastAsia="@Arial Unicode MS"/>
                <w:b/>
                <w:bCs/>
                <w:i/>
                <w:iCs/>
                <w:color w:val="000000"/>
                <w:sz w:val="22"/>
                <w:szCs w:val="22"/>
              </w:rPr>
              <w:t>ча</w:t>
            </w:r>
            <w:proofErr w:type="spellEnd"/>
            <w:r w:rsidRPr="005E6F00">
              <w:rPr>
                <w:rFonts w:eastAsia="@Arial Unicode MS"/>
                <w:b/>
                <w:bCs/>
                <w:i/>
                <w:iCs/>
                <w:color w:val="000000"/>
                <w:sz w:val="22"/>
                <w:szCs w:val="22"/>
              </w:rPr>
              <w:t>—ща</w:t>
            </w:r>
            <w:proofErr w:type="gramEnd"/>
            <w:r w:rsidRPr="005E6F00">
              <w:rPr>
                <w:rFonts w:eastAsia="@Arial Unicode MS"/>
                <w:color w:val="000000"/>
                <w:sz w:val="22"/>
                <w:szCs w:val="22"/>
              </w:rPr>
              <w:t xml:space="preserve">, </w:t>
            </w:r>
            <w:r w:rsidRPr="005E6F00">
              <w:rPr>
                <w:rFonts w:eastAsia="@Arial Unicode MS"/>
                <w:b/>
                <w:bCs/>
                <w:i/>
                <w:iCs/>
                <w:color w:val="000000"/>
                <w:sz w:val="22"/>
                <w:szCs w:val="22"/>
              </w:rPr>
              <w:t>чу—</w:t>
            </w:r>
            <w:proofErr w:type="spellStart"/>
            <w:r w:rsidRPr="005E6F00">
              <w:rPr>
                <w:rFonts w:eastAsia="@Arial Unicode MS"/>
                <w:b/>
                <w:bCs/>
                <w:i/>
                <w:iCs/>
                <w:color w:val="000000"/>
                <w:sz w:val="22"/>
                <w:szCs w:val="22"/>
              </w:rPr>
              <w:t>щу</w:t>
            </w:r>
            <w:proofErr w:type="spellEnd"/>
            <w:r w:rsidRPr="005E6F00">
              <w:rPr>
                <w:rFonts w:eastAsia="@Arial Unicode MS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5E6F00">
              <w:rPr>
                <w:rFonts w:eastAsia="@Arial Unicode MS"/>
                <w:color w:val="000000"/>
                <w:sz w:val="22"/>
                <w:szCs w:val="22"/>
              </w:rPr>
              <w:t>в положении под ударением;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  <w:sz w:val="22"/>
                <w:szCs w:val="22"/>
              </w:rPr>
            </w:pPr>
            <w:r w:rsidRPr="005E6F00">
              <w:rPr>
                <w:rFonts w:eastAsia="@Arial Unicode MS"/>
                <w:color w:val="000000"/>
                <w:sz w:val="22"/>
                <w:szCs w:val="22"/>
              </w:rPr>
              <w:t>·перенос слов;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  <w:sz w:val="22"/>
                <w:szCs w:val="22"/>
              </w:rPr>
            </w:pPr>
            <w:r w:rsidRPr="005E6F00">
              <w:rPr>
                <w:rFonts w:eastAsia="@Arial Unicode MS"/>
                <w:color w:val="000000"/>
                <w:sz w:val="22"/>
                <w:szCs w:val="22"/>
              </w:rPr>
              <w:t>·прописная буква в начале предложения, в именах собственных;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  <w:sz w:val="22"/>
                <w:szCs w:val="22"/>
              </w:rPr>
            </w:pPr>
            <w:r w:rsidRPr="005E6F00">
              <w:rPr>
                <w:rFonts w:eastAsia="@Arial Unicode MS"/>
                <w:color w:val="000000"/>
                <w:sz w:val="22"/>
                <w:szCs w:val="22"/>
              </w:rPr>
              <w:t xml:space="preserve">·проверяемые безударные гласные в </w:t>
            </w:r>
            <w:proofErr w:type="gramStart"/>
            <w:r w:rsidRPr="005E6F00">
              <w:rPr>
                <w:rFonts w:eastAsia="@Arial Unicode MS"/>
                <w:color w:val="000000"/>
                <w:sz w:val="22"/>
                <w:szCs w:val="22"/>
              </w:rPr>
              <w:t>корне слова</w:t>
            </w:r>
            <w:proofErr w:type="gramEnd"/>
            <w:r w:rsidRPr="005E6F00">
              <w:rPr>
                <w:rFonts w:eastAsia="@Arial Unicode MS"/>
                <w:color w:val="000000"/>
                <w:sz w:val="22"/>
                <w:szCs w:val="22"/>
              </w:rPr>
              <w:t>;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  <w:sz w:val="22"/>
                <w:szCs w:val="22"/>
              </w:rPr>
            </w:pPr>
            <w:r w:rsidRPr="005E6F00">
              <w:rPr>
                <w:rFonts w:eastAsia="@Arial Unicode MS"/>
                <w:color w:val="000000"/>
                <w:sz w:val="22"/>
                <w:szCs w:val="22"/>
              </w:rPr>
              <w:t xml:space="preserve">·разделительные </w:t>
            </w:r>
            <w:r w:rsidRPr="005E6F00">
              <w:rPr>
                <w:rFonts w:eastAsia="@Arial Unicode MS"/>
                <w:b/>
                <w:bCs/>
                <w:i/>
                <w:iCs/>
                <w:color w:val="000000"/>
                <w:sz w:val="22"/>
                <w:szCs w:val="22"/>
              </w:rPr>
              <w:t xml:space="preserve">ъ </w:t>
            </w:r>
            <w:r w:rsidRPr="005E6F00">
              <w:rPr>
                <w:rFonts w:eastAsia="@Arial Unicode MS"/>
                <w:color w:val="000000"/>
                <w:sz w:val="22"/>
                <w:szCs w:val="22"/>
              </w:rPr>
              <w:t xml:space="preserve">и </w:t>
            </w:r>
            <w:r w:rsidRPr="005E6F00">
              <w:rPr>
                <w:rFonts w:eastAsia="@Arial Unicode MS"/>
                <w:b/>
                <w:bCs/>
                <w:i/>
                <w:iCs/>
                <w:color w:val="000000"/>
                <w:sz w:val="22"/>
                <w:szCs w:val="22"/>
              </w:rPr>
              <w:t>ь</w:t>
            </w:r>
            <w:r w:rsidRPr="005E6F00">
              <w:rPr>
                <w:rFonts w:eastAsia="@Arial Unicode MS"/>
                <w:color w:val="000000"/>
                <w:sz w:val="22"/>
                <w:szCs w:val="22"/>
              </w:rPr>
              <w:t>;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  <w:sz w:val="22"/>
                <w:szCs w:val="22"/>
              </w:rPr>
            </w:pPr>
            <w:r w:rsidRPr="005E6F00">
              <w:rPr>
                <w:rFonts w:eastAsia="@Arial Unicode MS"/>
                <w:color w:val="000000"/>
                <w:sz w:val="22"/>
                <w:szCs w:val="22"/>
              </w:rPr>
              <w:t>·знаки препинания в конце предложения: точка, вопросительный и восклицательный знаки.</w:t>
            </w:r>
          </w:p>
        </w:tc>
        <w:tc>
          <w:tcPr>
            <w:tcW w:w="992" w:type="dxa"/>
          </w:tcPr>
          <w:p w:rsidR="005E6F00" w:rsidRPr="005E6F00" w:rsidRDefault="005E6F00" w:rsidP="005E6F00">
            <w:pPr>
              <w:jc w:val="center"/>
              <w:rPr>
                <w:b/>
                <w:sz w:val="22"/>
                <w:szCs w:val="22"/>
              </w:rPr>
            </w:pPr>
            <w:r w:rsidRPr="005E6F00">
              <w:rPr>
                <w:b/>
                <w:sz w:val="22"/>
                <w:szCs w:val="22"/>
              </w:rPr>
              <w:t>6</w:t>
            </w:r>
          </w:p>
        </w:tc>
      </w:tr>
      <w:tr w:rsidR="005E6F00" w:rsidRPr="005E6F00" w:rsidTr="00AB0E9C">
        <w:tc>
          <w:tcPr>
            <w:tcW w:w="1762" w:type="dxa"/>
          </w:tcPr>
          <w:p w:rsidR="005E6F00" w:rsidRPr="005E6F00" w:rsidRDefault="005E6F00" w:rsidP="005E6F00">
            <w:pPr>
              <w:rPr>
                <w:sz w:val="22"/>
                <w:szCs w:val="22"/>
              </w:rPr>
            </w:pPr>
            <w:r w:rsidRPr="005E6F00">
              <w:rPr>
                <w:b/>
                <w:sz w:val="22"/>
                <w:szCs w:val="22"/>
              </w:rPr>
              <w:t>Развитие речи</w:t>
            </w:r>
          </w:p>
        </w:tc>
        <w:tc>
          <w:tcPr>
            <w:tcW w:w="8161" w:type="dxa"/>
          </w:tcPr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  <w:sz w:val="22"/>
                <w:szCs w:val="22"/>
              </w:rPr>
            </w:pPr>
            <w:r w:rsidRPr="005E6F00">
              <w:rPr>
                <w:rFonts w:eastAsia="@Arial Unicode MS"/>
                <w:color w:val="000000"/>
                <w:sz w:val="22"/>
                <w:szCs w:val="22"/>
              </w:rPr>
              <w:t xml:space="preserve">Осознание </w:t>
            </w:r>
            <w:proofErr w:type="gramStart"/>
            <w:r w:rsidRPr="005E6F00">
              <w:rPr>
                <w:rFonts w:eastAsia="@Arial Unicode MS"/>
                <w:color w:val="000000"/>
                <w:sz w:val="22"/>
                <w:szCs w:val="22"/>
              </w:rPr>
              <w:t>ситуации</w:t>
            </w:r>
            <w:proofErr w:type="gramEnd"/>
            <w:r w:rsidRPr="005E6F00">
              <w:rPr>
                <w:rFonts w:eastAsia="@Arial Unicode MS"/>
                <w:color w:val="000000"/>
                <w:sz w:val="22"/>
                <w:szCs w:val="22"/>
              </w:rPr>
              <w:t xml:space="preserve"> общения: с </w:t>
            </w:r>
            <w:proofErr w:type="gramStart"/>
            <w:r w:rsidRPr="005E6F00">
              <w:rPr>
                <w:rFonts w:eastAsia="@Arial Unicode MS"/>
                <w:color w:val="000000"/>
                <w:sz w:val="22"/>
                <w:szCs w:val="22"/>
              </w:rPr>
              <w:t>какой</w:t>
            </w:r>
            <w:proofErr w:type="gramEnd"/>
            <w:r w:rsidRPr="005E6F00">
              <w:rPr>
                <w:rFonts w:eastAsia="@Arial Unicode MS"/>
                <w:color w:val="000000"/>
                <w:sz w:val="22"/>
                <w:szCs w:val="22"/>
              </w:rPr>
              <w:t xml:space="preserve"> целью, с кем и где происходит общение.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  <w:sz w:val="22"/>
                <w:szCs w:val="22"/>
              </w:rPr>
            </w:pPr>
            <w:r w:rsidRPr="005E6F00">
              <w:rPr>
                <w:rFonts w:eastAsia="@Arial Unicode MS"/>
                <w:color w:val="000000"/>
                <w:sz w:val="22"/>
                <w:szCs w:val="22"/>
              </w:rPr>
              <w:t xml:space="preserve">Выражение собственного мнения, его аргументация. </w:t>
            </w:r>
          </w:p>
          <w:p w:rsidR="005E6F00" w:rsidRPr="005E6F00" w:rsidRDefault="005E6F00" w:rsidP="005E6F00">
            <w:pPr>
              <w:jc w:val="both"/>
              <w:rPr>
                <w:rFonts w:eastAsia="@Arial Unicode MS"/>
                <w:color w:val="000000"/>
                <w:sz w:val="22"/>
                <w:szCs w:val="22"/>
              </w:rPr>
            </w:pPr>
            <w:r w:rsidRPr="005E6F00">
              <w:rPr>
                <w:rFonts w:eastAsia="@Arial Unicode MS"/>
                <w:color w:val="000000"/>
                <w:sz w:val="22"/>
                <w:szCs w:val="22"/>
              </w:rPr>
              <w:t>Текст. Признаки текста. Смысловое единство предложений в тексте. Последовательность предложений в тексте.</w:t>
            </w:r>
          </w:p>
        </w:tc>
        <w:tc>
          <w:tcPr>
            <w:tcW w:w="992" w:type="dxa"/>
          </w:tcPr>
          <w:p w:rsidR="005E6F00" w:rsidRPr="005E6F00" w:rsidRDefault="005E6F00" w:rsidP="005E6F00">
            <w:pPr>
              <w:jc w:val="center"/>
              <w:rPr>
                <w:b/>
                <w:sz w:val="22"/>
                <w:szCs w:val="22"/>
              </w:rPr>
            </w:pPr>
            <w:r w:rsidRPr="005E6F00">
              <w:rPr>
                <w:b/>
                <w:sz w:val="22"/>
                <w:szCs w:val="22"/>
              </w:rPr>
              <w:t>4</w:t>
            </w:r>
          </w:p>
        </w:tc>
      </w:tr>
    </w:tbl>
    <w:p w:rsidR="005E6F00" w:rsidRPr="005E6F00" w:rsidRDefault="005E6F00" w:rsidP="005E6F00">
      <w:pPr>
        <w:rPr>
          <w:b/>
          <w:sz w:val="28"/>
          <w:szCs w:val="28"/>
        </w:rPr>
      </w:pPr>
    </w:p>
    <w:p w:rsidR="005E6F00" w:rsidRPr="005E6F00" w:rsidRDefault="005E6F00" w:rsidP="005E6F00">
      <w:pPr>
        <w:ind w:right="-774"/>
        <w:jc w:val="center"/>
        <w:rPr>
          <w:b/>
          <w:sz w:val="28"/>
          <w:szCs w:val="28"/>
        </w:rPr>
      </w:pPr>
    </w:p>
    <w:p w:rsidR="005E6F00" w:rsidRPr="005E6F00" w:rsidRDefault="005E6F00" w:rsidP="005E6F00">
      <w:pPr>
        <w:ind w:right="-774"/>
        <w:jc w:val="center"/>
        <w:rPr>
          <w:b/>
          <w:sz w:val="28"/>
          <w:szCs w:val="28"/>
        </w:rPr>
      </w:pPr>
    </w:p>
    <w:p w:rsidR="005E6F00" w:rsidRPr="005E6F00" w:rsidRDefault="005E6F00" w:rsidP="005E6F00">
      <w:pPr>
        <w:ind w:right="-774"/>
        <w:jc w:val="center"/>
        <w:rPr>
          <w:b/>
          <w:sz w:val="28"/>
          <w:szCs w:val="28"/>
        </w:rPr>
      </w:pPr>
    </w:p>
    <w:p w:rsidR="005E6F00" w:rsidRPr="005E6F00" w:rsidRDefault="005E6F00" w:rsidP="005E6F00">
      <w:pPr>
        <w:ind w:right="-774"/>
        <w:jc w:val="center"/>
        <w:rPr>
          <w:b/>
          <w:sz w:val="28"/>
          <w:szCs w:val="28"/>
        </w:rPr>
      </w:pPr>
    </w:p>
    <w:p w:rsidR="0020359B" w:rsidRDefault="005E6F00" w:rsidP="0020359B">
      <w:pPr>
        <w:ind w:left="-142" w:right="-774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R</w:t>
      </w:r>
      <w:bookmarkStart w:id="0" w:name="_GoBack"/>
      <w:bookmarkEnd w:id="0"/>
      <w:r w:rsidR="0020359B">
        <w:rPr>
          <w:b/>
          <w:sz w:val="28"/>
          <w:szCs w:val="28"/>
        </w:rPr>
        <w:t>алендарно-тематическое планирование уроков русского языка</w:t>
      </w:r>
    </w:p>
    <w:p w:rsidR="0020359B" w:rsidRDefault="0020359B" w:rsidP="0020359B">
      <w:pPr>
        <w:rPr>
          <w:b/>
          <w:sz w:val="28"/>
          <w:szCs w:val="28"/>
        </w:rPr>
      </w:pPr>
    </w:p>
    <w:p w:rsidR="0020359B" w:rsidRDefault="0020359B" w:rsidP="0020359B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="-885" w:tblpY="14"/>
        <w:tblOverlap w:val="never"/>
        <w:tblW w:w="11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3827"/>
        <w:gridCol w:w="567"/>
        <w:gridCol w:w="992"/>
        <w:gridCol w:w="1134"/>
        <w:gridCol w:w="4034"/>
      </w:tblGrid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b/>
              </w:rPr>
            </w:pPr>
            <w:r>
              <w:rPr>
                <w:b/>
              </w:rPr>
              <w:t>Изучаемый раздел, тема урока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b/>
              </w:rPr>
            </w:pPr>
            <w:r>
              <w:rPr>
                <w:b/>
              </w:rPr>
              <w:t>Календарные сроки</w:t>
            </w:r>
          </w:p>
        </w:tc>
        <w:tc>
          <w:tcPr>
            <w:tcW w:w="4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b/>
              </w:rPr>
            </w:pPr>
            <w:r>
              <w:rPr>
                <w:b/>
              </w:rPr>
              <w:t>Основные виды учебной деятельности</w:t>
            </w:r>
          </w:p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Планируемые сроки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Фактические </w:t>
            </w:r>
          </w:p>
          <w:p w:rsidR="0020359B" w:rsidRDefault="0020359B" w:rsidP="002035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>
            <w:pPr>
              <w:rPr>
                <w:b/>
              </w:rPr>
            </w:pPr>
          </w:p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«Твои новые друзья».</w:t>
            </w:r>
          </w:p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письму: ориентировка на рабочей строке, обведение по образцу.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0</w:t>
            </w:r>
            <w:r>
              <w:rPr>
                <w:lang w:val="en-US"/>
              </w:rPr>
              <w:t>5</w:t>
            </w:r>
            <w: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Классифицировать предметы, сравнивать предметы по размеру, форме, количеству, обводить по контуру, штриховать. </w:t>
            </w:r>
          </w:p>
          <w:p w:rsidR="0020359B" w:rsidRDefault="0020359B" w:rsidP="0020359B">
            <w:pPr>
              <w:rPr>
                <w:sz w:val="22"/>
                <w:szCs w:val="22"/>
              </w:rPr>
            </w:pPr>
          </w:p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«Большие и маленькие». Сравнение линий.</w:t>
            </w:r>
          </w:p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Обведение и раскрашивание предметов.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06.09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>
            <w:pPr>
              <w:rPr>
                <w:sz w:val="22"/>
                <w:szCs w:val="22"/>
              </w:rPr>
            </w:pPr>
          </w:p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«Направление». Обведение предметов по стрелкам и линиям. Штриховка.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0</w:t>
            </w:r>
            <w:r>
              <w:rPr>
                <w:lang w:val="en-US"/>
              </w:rPr>
              <w:t>8</w:t>
            </w:r>
            <w: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Ориентироваться на листе, обводить, раскрашивать предметы.</w:t>
            </w:r>
          </w:p>
          <w:p w:rsidR="0020359B" w:rsidRDefault="0020359B" w:rsidP="0020359B">
            <w:r>
              <w:rPr>
                <w:sz w:val="22"/>
                <w:szCs w:val="22"/>
              </w:rPr>
              <w:t>Определять направление движения на письме различных письменных элементов.</w:t>
            </w:r>
          </w:p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proofErr w:type="gramStart"/>
            <w:r>
              <w:rPr>
                <w:sz w:val="22"/>
                <w:szCs w:val="22"/>
              </w:rPr>
              <w:t>Длиннее–короче</w:t>
            </w:r>
            <w:proofErr w:type="gramEnd"/>
            <w:r>
              <w:rPr>
                <w:sz w:val="22"/>
                <w:szCs w:val="22"/>
              </w:rPr>
              <w:t>». «Целое и часть». Написание линий различных по величине.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  <w:r>
              <w:rPr>
                <w:lang w:val="en-US"/>
              </w:rPr>
              <w:t>2</w:t>
            </w:r>
            <w: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/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«Головоломка». Написание вертикальных и горизонтальных линий по стрелкам.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13.09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Обводить изображённые предметы.</w:t>
            </w:r>
          </w:p>
          <w:p w:rsidR="0020359B" w:rsidRDefault="0020359B" w:rsidP="0020359B">
            <w:r>
              <w:rPr>
                <w:sz w:val="22"/>
                <w:szCs w:val="22"/>
              </w:rPr>
              <w:t>Определять направление движения на письме различных письменных элементов.</w:t>
            </w:r>
          </w:p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 квартире». «В магазине одежды». Штриховка, обведение. Элементы печатных букв.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  <w:r>
              <w:rPr>
                <w:lang w:val="en-US"/>
              </w:rPr>
              <w:t>5</w:t>
            </w:r>
            <w: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/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«В походе». «На коньках». Штриховка, обведение непрерываемых линий.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Проводить безотрывные линии.</w:t>
            </w:r>
          </w:p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«На волнах». Обведение, штриховка; преобразование овалов в предметы.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20.09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Проводить параллельные линии.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Определять направление движения на письме различных письменных элементов.</w:t>
            </w:r>
          </w:p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«Мы — спортсмены».  Обведение по пунктиру.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21.09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>
            <w:pPr>
              <w:rPr>
                <w:sz w:val="22"/>
                <w:szCs w:val="22"/>
              </w:rPr>
            </w:pPr>
          </w:p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«Кто  построил домики?» «Сравни и подумай».</w:t>
            </w:r>
          </w:p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Штриховка, обведение.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2</w:t>
            </w:r>
            <w:r>
              <w:rPr>
                <w:lang w:val="en-US"/>
              </w:rPr>
              <w:t>2</w:t>
            </w:r>
            <w: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>
            <w:pPr>
              <w:rPr>
                <w:sz w:val="22"/>
                <w:szCs w:val="22"/>
              </w:rPr>
            </w:pPr>
          </w:p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«Домик бабушки». Раскрашивание, штриховка, обведение.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2</w:t>
            </w:r>
            <w:r>
              <w:rPr>
                <w:lang w:val="en-US"/>
              </w:rPr>
              <w:t>6</w:t>
            </w:r>
            <w: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Писать элементы печатных букв.</w:t>
            </w:r>
          </w:p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«Расшитые полотенца» Написание прямых линий по пунктирам. Письмо элементов письменных букв.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2</w:t>
            </w:r>
            <w:r>
              <w:rPr>
                <w:lang w:val="en-US"/>
              </w:rPr>
              <w:t>7</w:t>
            </w:r>
            <w: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Анализировать поэлементный состав букв. 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</w:p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«Подбери пару». «Сравни и подумай». Письмо элементов письменных букв. Обведение образцов.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20359B" w:rsidRDefault="0020359B" w:rsidP="0020359B">
            <w:pPr>
              <w:jc w:val="center"/>
              <w:rPr>
                <w:lang w:val="en-US"/>
              </w:rPr>
            </w:pPr>
            <w:r>
              <w:t>2.</w:t>
            </w:r>
            <w:r>
              <w:rPr>
                <w:lang w:val="en-US"/>
              </w:rPr>
              <w:t>909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Определять направление движения на письме различных письменных элементов.</w:t>
            </w:r>
          </w:p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«В спортивном зале». Письмо элементов письменных букв.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0</w:t>
            </w:r>
            <w:r>
              <w:rPr>
                <w:lang w:val="en-US"/>
              </w:rPr>
              <w:t>3</w:t>
            </w:r>
            <w: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Анализировать поэлементный состав букв. 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Определять направление движения на письме различных письменных </w:t>
            </w:r>
            <w:r>
              <w:rPr>
                <w:sz w:val="22"/>
                <w:szCs w:val="22"/>
              </w:rPr>
              <w:lastRenderedPageBreak/>
              <w:t>элементов.</w:t>
            </w:r>
          </w:p>
          <w:p w:rsidR="0020359B" w:rsidRDefault="0020359B" w:rsidP="0020359B"/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«Собери машину». Обведение, раскрашивание. Письмо элементов письменных букв.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0</w:t>
            </w:r>
            <w:r>
              <w:rPr>
                <w:lang w:val="en-US"/>
              </w:rPr>
              <w:t>4</w:t>
            </w:r>
            <w: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/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ind w:left="-709"/>
              <w:jc w:val="center"/>
            </w:pPr>
            <w:r>
              <w:lastRenderedPageBreak/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ind w:left="-960" w:firstLine="9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«Подумай и сравни». «Проверь себя». Обобщение.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rPr>
                <w:lang w:val="en-US"/>
              </w:rPr>
              <w:t>6</w:t>
            </w:r>
            <w: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/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lastRenderedPageBreak/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«Алфавит». Звуковой анализ. Письмо элементов письменных букв.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  <w:r>
              <w:rPr>
                <w:lang w:val="en-US"/>
              </w:rPr>
              <w:t>0</w:t>
            </w:r>
            <w: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Воспроизводить заданный учителем образец интонационного выделения звука в слове. 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Анализировать поэлементный состав букв. 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Сравнивать начертания строчных и заглавных букв.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Моделировать буквы из набора различных  элементов.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Сравнивать собственные буквы с предложенным образцом.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Соотносить слова, написанные печатным и курсивным шрифтом.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Выкладывать слова из разрезной азбуки.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Контролировать собственные действия, этапы своей работы.</w:t>
            </w:r>
          </w:p>
          <w:p w:rsidR="0020359B" w:rsidRDefault="0020359B" w:rsidP="0020359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20359B" w:rsidRDefault="0020359B" w:rsidP="0020359B"/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Строчные и заглавные </w:t>
            </w:r>
            <w:r>
              <w:rPr>
                <w:spacing w:val="-15"/>
                <w:sz w:val="22"/>
                <w:szCs w:val="22"/>
              </w:rPr>
              <w:t xml:space="preserve">буквы  </w:t>
            </w:r>
            <w:r>
              <w:rPr>
                <w:i/>
                <w:iCs/>
                <w:sz w:val="22"/>
                <w:szCs w:val="22"/>
              </w:rPr>
              <w:t>а, 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i/>
                <w:iCs/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i/>
                <w:iCs/>
                <w:sz w:val="22"/>
                <w:szCs w:val="22"/>
              </w:rPr>
              <w:t>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  <w:r>
              <w:rPr>
                <w:lang w:val="en-US"/>
              </w:rPr>
              <w:t>1</w:t>
            </w:r>
            <w: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/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Строчная и заглавная </w:t>
            </w:r>
            <w:r>
              <w:rPr>
                <w:spacing w:val="-15"/>
                <w:sz w:val="22"/>
                <w:szCs w:val="22"/>
              </w:rPr>
              <w:t>буквы</w:t>
            </w:r>
            <w:r>
              <w:rPr>
                <w:i/>
                <w:iCs/>
                <w:sz w:val="22"/>
                <w:szCs w:val="22"/>
              </w:rPr>
              <w:t xml:space="preserve"> у, У.</w:t>
            </w:r>
            <w:r>
              <w:rPr>
                <w:sz w:val="22"/>
                <w:szCs w:val="22"/>
              </w:rPr>
              <w:t xml:space="preserve"> </w:t>
            </w:r>
          </w:p>
          <w:p w:rsidR="0020359B" w:rsidRDefault="0020359B" w:rsidP="0020359B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  <w:r>
              <w:rPr>
                <w:lang w:val="en-US"/>
              </w:rPr>
              <w:t>3</w:t>
            </w:r>
            <w: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/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«В мире сказок». Строчная и заглавная </w:t>
            </w:r>
            <w:r>
              <w:rPr>
                <w:spacing w:val="-15"/>
                <w:sz w:val="22"/>
                <w:szCs w:val="22"/>
              </w:rPr>
              <w:t>буквы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и, И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caps/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 xml:space="preserve">уква </w:t>
            </w:r>
            <w:r>
              <w:rPr>
                <w:i/>
                <w:iCs/>
                <w:sz w:val="22"/>
                <w:szCs w:val="22"/>
              </w:rPr>
              <w:t>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/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Строчная и заглавная </w:t>
            </w:r>
            <w:r>
              <w:rPr>
                <w:spacing w:val="-15"/>
                <w:sz w:val="22"/>
                <w:szCs w:val="22"/>
              </w:rPr>
              <w:t>буквы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i/>
                <w:iCs/>
                <w:sz w:val="22"/>
                <w:szCs w:val="22"/>
              </w:rPr>
              <w:t>э, Э.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rPr>
                <w:lang w:val="en-US"/>
              </w:rPr>
              <w:t>18</w:t>
            </w:r>
            <w: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/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Письмо изученных строчных и заглавных букв. </w:t>
            </w:r>
          </w:p>
          <w:p w:rsidR="0020359B" w:rsidRDefault="0020359B" w:rsidP="002035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Диагностическая работа.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rPr>
                <w:lang w:val="en-US"/>
              </w:rPr>
              <w:t>20</w:t>
            </w:r>
            <w: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/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«Буквенная мозаика».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2</w:t>
            </w:r>
            <w:r>
              <w:rPr>
                <w:lang w:val="en-US"/>
              </w:rPr>
              <w:t>4</w:t>
            </w:r>
            <w: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/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Строчная </w:t>
            </w:r>
            <w:r>
              <w:rPr>
                <w:sz w:val="22"/>
                <w:szCs w:val="22"/>
              </w:rPr>
              <w:br/>
              <w:t xml:space="preserve">и заглавная </w:t>
            </w:r>
            <w:r>
              <w:rPr>
                <w:spacing w:val="-15"/>
                <w:sz w:val="22"/>
                <w:szCs w:val="22"/>
              </w:rPr>
              <w:t>буквы</w:t>
            </w:r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i/>
                <w:iCs/>
                <w:sz w:val="22"/>
                <w:szCs w:val="22"/>
              </w:rPr>
              <w:t>м</w:t>
            </w:r>
            <w:proofErr w:type="gramEnd"/>
            <w:r>
              <w:rPr>
                <w:i/>
                <w:iCs/>
                <w:sz w:val="22"/>
                <w:szCs w:val="22"/>
              </w:rPr>
              <w:t>, М</w:t>
            </w:r>
            <w:r>
              <w:rPr>
                <w:sz w:val="22"/>
                <w:szCs w:val="22"/>
              </w:rPr>
              <w:t>.  Запись слов и предложений.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2</w:t>
            </w:r>
            <w:r>
              <w:rPr>
                <w:lang w:val="en-US"/>
              </w:rPr>
              <w:t>5</w:t>
            </w:r>
            <w: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/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Письмо изученных строчных и заглавных букв. </w:t>
            </w:r>
          </w:p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Запись слов под диктовку.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20359B" w:rsidRDefault="0020359B" w:rsidP="002035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  <w:r>
              <w:rPr>
                <w:lang w:val="tt-RU"/>
              </w:rPr>
              <w:t>.1</w:t>
            </w:r>
            <w:r>
              <w:rPr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7560E1" w:rsidRDefault="0020359B" w:rsidP="0020359B">
            <w:pPr>
              <w:jc w:val="center"/>
              <w:rPr>
                <w:sz w:val="22"/>
                <w:szCs w:val="22"/>
              </w:rPr>
            </w:pPr>
            <w:r w:rsidRPr="007560E1">
              <w:rPr>
                <w:sz w:val="22"/>
                <w:szCs w:val="22"/>
              </w:rPr>
              <w:t>8.11</w:t>
            </w:r>
          </w:p>
        </w:tc>
        <w:tc>
          <w:tcPr>
            <w:tcW w:w="4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Анализировать поэлементный состав букв. 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Сравнивать начертания строчных и заглавных букв.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Моделировать буквы из набора различных  элементов.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Сравнивать собственные буквы с предложенным образцом.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Соотносить слова, написанные печатным и курсивным шрифтом.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Выкладывать слова из разрезной азбуки.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Записывать под диктовку отдельные слова и предложения.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Списывать слова и предложения в соответствии с заданным алгоритмом.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Контролировать собственные действия, этапы своей работы.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</w:pPr>
          </w:p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«В мире звуков» Письмо строчной и заглавной буквы</w:t>
            </w:r>
            <w:proofErr w:type="gramStart"/>
            <w:r>
              <w:rPr>
                <w:sz w:val="22"/>
                <w:szCs w:val="22"/>
              </w:rPr>
              <w:t xml:space="preserve"> С</w:t>
            </w:r>
            <w:proofErr w:type="gramEnd"/>
            <w:r>
              <w:rPr>
                <w:sz w:val="22"/>
                <w:szCs w:val="22"/>
              </w:rPr>
              <w:t>,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rPr>
                <w:lang w:val="en-US"/>
              </w:rPr>
              <w:t>7</w:t>
            </w:r>
            <w: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/>
        </w:tc>
      </w:tr>
      <w:tr w:rsidR="0020359B" w:rsidTr="0020359B">
        <w:trPr>
          <w:trHeight w:val="189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27</w:t>
            </w:r>
          </w:p>
          <w:p w:rsidR="0020359B" w:rsidRDefault="0020359B" w:rsidP="0020359B">
            <w:pPr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Строчная и заглавная </w:t>
            </w:r>
            <w:r>
              <w:rPr>
                <w:spacing w:val="-15"/>
                <w:sz w:val="22"/>
                <w:szCs w:val="22"/>
              </w:rPr>
              <w:t xml:space="preserve">буквы  </w:t>
            </w:r>
            <w:r>
              <w:rPr>
                <w:i/>
                <w:iCs/>
                <w:spacing w:val="-15"/>
                <w:sz w:val="22"/>
                <w:szCs w:val="22"/>
              </w:rPr>
              <w:t>н</w:t>
            </w:r>
            <w:r>
              <w:rPr>
                <w:spacing w:val="-15"/>
                <w:sz w:val="22"/>
                <w:szCs w:val="22"/>
              </w:rPr>
              <w:t xml:space="preserve">, </w:t>
            </w:r>
            <w:r>
              <w:rPr>
                <w:i/>
                <w:iCs/>
                <w:spacing w:val="-15"/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. Письмо слогов, слов и предложений.</w:t>
            </w:r>
          </w:p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Закрепление изученных букв. 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Составление и запись предложений.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r>
              <w:rPr>
                <w:lang w:val="tt-RU"/>
              </w:rPr>
              <w:t xml:space="preserve">   </w:t>
            </w:r>
            <w:r>
              <w:rPr>
                <w:lang w:val="en-US"/>
              </w:rPr>
              <w:t>10</w:t>
            </w: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/>
        </w:tc>
      </w:tr>
      <w:tr w:rsidR="0020359B" w:rsidTr="0020359B">
        <w:trPr>
          <w:trHeight w:val="159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35300B" w:rsidRDefault="0020359B" w:rsidP="0020359B">
            <w:pPr>
              <w:jc w:val="center"/>
              <w:rPr>
                <w:lang w:val="tt-RU"/>
              </w:rPr>
            </w:pPr>
            <w:r>
              <w:t>2</w:t>
            </w:r>
            <w:r>
              <w:rPr>
                <w:lang w:val="tt-RU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Строчная и заглавная </w:t>
            </w:r>
            <w:r>
              <w:rPr>
                <w:spacing w:val="-15"/>
                <w:sz w:val="22"/>
                <w:szCs w:val="22"/>
              </w:rPr>
              <w:t xml:space="preserve">буквы 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i/>
                <w:iCs/>
                <w:sz w:val="22"/>
                <w:szCs w:val="22"/>
              </w:rPr>
              <w:t>л</w:t>
            </w:r>
            <w:proofErr w:type="gramEnd"/>
            <w:r>
              <w:rPr>
                <w:sz w:val="22"/>
                <w:szCs w:val="22"/>
              </w:rPr>
              <w:t>,</w:t>
            </w:r>
            <w:r>
              <w:rPr>
                <w:i/>
                <w:iCs/>
                <w:sz w:val="22"/>
                <w:szCs w:val="22"/>
              </w:rPr>
              <w:t xml:space="preserve"> Л</w:t>
            </w:r>
            <w:r>
              <w:rPr>
                <w:sz w:val="22"/>
                <w:szCs w:val="22"/>
              </w:rPr>
              <w:t xml:space="preserve">. Составление и запись слогов и слов. 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Строчная и заглавная </w:t>
            </w:r>
            <w:r>
              <w:rPr>
                <w:spacing w:val="-15"/>
                <w:sz w:val="22"/>
                <w:szCs w:val="22"/>
              </w:rPr>
              <w:t>буквы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i/>
                <w:iCs/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i/>
                <w:iCs/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. Списывание слов и предложений.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  <w:p w:rsidR="0020359B" w:rsidRPr="0035300B" w:rsidRDefault="0020359B" w:rsidP="0020359B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  <w:r>
              <w:rPr>
                <w:lang w:val="tt-RU"/>
              </w:rPr>
              <w:t>3</w:t>
            </w:r>
            <w:r>
              <w:t>.11</w:t>
            </w:r>
          </w:p>
          <w:p w:rsidR="0020359B" w:rsidRPr="0035300B" w:rsidRDefault="0020359B" w:rsidP="0020359B">
            <w:pPr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/>
        </w:tc>
      </w:tr>
      <w:tr w:rsidR="0020359B" w:rsidTr="0020359B">
        <w:trPr>
          <w:trHeight w:val="177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35300B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Закрепление изученных букв. Составление и запись предложений. </w:t>
            </w:r>
          </w:p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Строчная и заглавная </w:t>
            </w:r>
            <w:r>
              <w:rPr>
                <w:spacing w:val="-15"/>
                <w:sz w:val="22"/>
                <w:szCs w:val="22"/>
              </w:rPr>
              <w:t>буквы</w:t>
            </w:r>
            <w:r>
              <w:rPr>
                <w:sz w:val="22"/>
                <w:szCs w:val="22"/>
              </w:rPr>
              <w:t xml:space="preserve">  к, К. Письмо слогов, слов и предложений.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  <w:p w:rsidR="0020359B" w:rsidRPr="0035300B" w:rsidRDefault="0020359B" w:rsidP="0020359B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rPr>
                <w:lang w:val="tt-RU"/>
              </w:rPr>
              <w:t>1</w:t>
            </w:r>
            <w:r>
              <w:rPr>
                <w:lang w:val="en-US"/>
              </w:rPr>
              <w:t>4</w:t>
            </w:r>
            <w:r>
              <w:t>.11</w:t>
            </w:r>
          </w:p>
          <w:p w:rsidR="0020359B" w:rsidRDefault="0020359B" w:rsidP="0020359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/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35300B" w:rsidRDefault="0020359B" w:rsidP="0020359B">
            <w:pPr>
              <w:jc w:val="center"/>
              <w:rPr>
                <w:lang w:val="tt-RU"/>
              </w:rPr>
            </w:pPr>
            <w:r>
              <w:t>3</w:t>
            </w:r>
            <w:r>
              <w:rPr>
                <w:lang w:val="tt-RU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Строчные и заглавные </w:t>
            </w:r>
            <w:r>
              <w:rPr>
                <w:spacing w:val="-15"/>
                <w:sz w:val="22"/>
                <w:szCs w:val="22"/>
              </w:rPr>
              <w:t xml:space="preserve">буквы  </w:t>
            </w:r>
            <w:proofErr w:type="gramStart"/>
            <w:r>
              <w:rPr>
                <w:i/>
                <w:iCs/>
                <w:spacing w:val="-15"/>
                <w:sz w:val="22"/>
                <w:szCs w:val="22"/>
              </w:rPr>
              <w:t>р</w:t>
            </w:r>
            <w:proofErr w:type="gramEnd"/>
            <w:r>
              <w:rPr>
                <w:i/>
                <w:iCs/>
                <w:spacing w:val="-15"/>
                <w:sz w:val="22"/>
                <w:szCs w:val="22"/>
              </w:rPr>
              <w:t>, Р, в, В</w:t>
            </w:r>
            <w:r>
              <w:rPr>
                <w:sz w:val="22"/>
                <w:szCs w:val="22"/>
              </w:rPr>
              <w:t>. Письмо слогов, слов и предложений.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rPr>
                <w:lang w:val="en-US"/>
              </w:rPr>
              <w:t>17</w:t>
            </w:r>
            <w: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/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35300B" w:rsidRDefault="0020359B" w:rsidP="0020359B">
            <w:pPr>
              <w:jc w:val="center"/>
              <w:rPr>
                <w:lang w:val="tt-RU"/>
              </w:rPr>
            </w:pPr>
            <w:r>
              <w:t>3</w:t>
            </w:r>
            <w:r>
              <w:rPr>
                <w:lang w:val="tt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Письмо изученных строчных и заглавных букв.</w:t>
            </w:r>
          </w:p>
          <w:p w:rsidR="0020359B" w:rsidRDefault="0020359B" w:rsidP="0020359B">
            <w:pPr>
              <w:rPr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Диагностическая работа.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2</w:t>
            </w:r>
            <w:r>
              <w:rPr>
                <w:lang w:val="en-US"/>
              </w:rPr>
              <w:t>1</w:t>
            </w:r>
            <w: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/>
        </w:tc>
      </w:tr>
      <w:tr w:rsidR="0020359B" w:rsidTr="0020359B">
        <w:trPr>
          <w:trHeight w:val="161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35300B" w:rsidRDefault="0020359B" w:rsidP="0020359B">
            <w:pPr>
              <w:jc w:val="center"/>
              <w:rPr>
                <w:lang w:val="tt-RU"/>
              </w:rPr>
            </w:pPr>
            <w:r>
              <w:lastRenderedPageBreak/>
              <w:t>3</w:t>
            </w:r>
            <w:r>
              <w:rPr>
                <w:lang w:val="tt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pacing w:val="-15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Строчная и заглавная </w:t>
            </w:r>
            <w:r>
              <w:rPr>
                <w:spacing w:val="-15"/>
                <w:sz w:val="22"/>
                <w:szCs w:val="22"/>
              </w:rPr>
              <w:t xml:space="preserve">буквы </w:t>
            </w:r>
            <w:proofErr w:type="gramStart"/>
            <w:r>
              <w:rPr>
                <w:i/>
                <w:iCs/>
                <w:spacing w:val="-15"/>
                <w:sz w:val="22"/>
                <w:szCs w:val="22"/>
              </w:rPr>
              <w:t>п</w:t>
            </w:r>
            <w:proofErr w:type="gramEnd"/>
            <w:r>
              <w:rPr>
                <w:i/>
                <w:iCs/>
                <w:spacing w:val="-15"/>
                <w:sz w:val="22"/>
                <w:szCs w:val="22"/>
              </w:rPr>
              <w:t>,,  П.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pacing w:val="-15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Строчная и заглавная </w:t>
            </w:r>
            <w:r>
              <w:rPr>
                <w:spacing w:val="-15"/>
                <w:sz w:val="22"/>
                <w:szCs w:val="22"/>
              </w:rPr>
              <w:t xml:space="preserve">буквы  </w:t>
            </w:r>
            <w:proofErr w:type="gramStart"/>
            <w:r>
              <w:rPr>
                <w:spacing w:val="-15"/>
                <w:sz w:val="22"/>
                <w:szCs w:val="22"/>
              </w:rPr>
              <w:t>г</w:t>
            </w:r>
            <w:proofErr w:type="gramEnd"/>
            <w:r>
              <w:rPr>
                <w:spacing w:val="-15"/>
                <w:sz w:val="22"/>
                <w:szCs w:val="22"/>
              </w:rPr>
              <w:t>,  Г.</w:t>
            </w:r>
          </w:p>
          <w:p w:rsidR="0020359B" w:rsidRDefault="0020359B" w:rsidP="0020359B">
            <w:pPr>
              <w:rPr>
                <w:spacing w:val="-15"/>
                <w:sz w:val="22"/>
                <w:szCs w:val="22"/>
              </w:rPr>
            </w:pPr>
            <w:r>
              <w:rPr>
                <w:sz w:val="22"/>
                <w:szCs w:val="22"/>
              </w:rPr>
              <w:t>Звуковой анализ. Письмо слов.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  <w:p w:rsidR="0020359B" w:rsidRPr="0035300B" w:rsidRDefault="0020359B" w:rsidP="0020359B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2</w:t>
            </w:r>
            <w:r>
              <w:rPr>
                <w:lang w:val="en-US"/>
              </w:rPr>
              <w:t>4</w:t>
            </w:r>
            <w:r>
              <w:t>.11</w:t>
            </w:r>
          </w:p>
          <w:p w:rsidR="0020359B" w:rsidRDefault="0020359B" w:rsidP="0020359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/>
        </w:tc>
      </w:tr>
      <w:tr w:rsidR="0020359B" w:rsidTr="0020359B">
        <w:trPr>
          <w:trHeight w:val="177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35300B" w:rsidRDefault="0020359B" w:rsidP="0020359B">
            <w:pPr>
              <w:jc w:val="center"/>
              <w:rPr>
                <w:lang w:val="tt-RU"/>
              </w:rPr>
            </w:pPr>
            <w:r>
              <w:t>3</w:t>
            </w:r>
            <w:r>
              <w:rPr>
                <w:lang w:val="tt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Письмо изученных строчных и заглавных букв.</w:t>
            </w:r>
          </w:p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Сравнение звуков [г] и [</w:t>
            </w:r>
            <w:proofErr w:type="gramStart"/>
            <w:r>
              <w:rPr>
                <w:sz w:val="22"/>
                <w:szCs w:val="22"/>
              </w:rPr>
              <w:t>к</w:t>
            </w:r>
            <w:proofErr w:type="gramEnd"/>
            <w:r>
              <w:rPr>
                <w:sz w:val="22"/>
                <w:szCs w:val="22"/>
              </w:rPr>
              <w:t>].</w:t>
            </w:r>
          </w:p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Строчные и заглавные буквы </w:t>
            </w:r>
            <w:r>
              <w:rPr>
                <w:i/>
                <w:sz w:val="22"/>
                <w:szCs w:val="22"/>
              </w:rPr>
              <w:t>е, Е, ё, Ё.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  <w:p w:rsidR="0020359B" w:rsidRPr="0035300B" w:rsidRDefault="0020359B" w:rsidP="0020359B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7D54FE" w:rsidRDefault="0020359B" w:rsidP="0020359B">
            <w:pPr>
              <w:rPr>
                <w:lang w:val="tt-RU"/>
              </w:rPr>
            </w:pPr>
            <w:r>
              <w:rPr>
                <w:lang w:val="en-US"/>
              </w:rPr>
              <w:t>28</w:t>
            </w:r>
            <w:r>
              <w:rPr>
                <w:lang w:val="tt-RU"/>
              </w:rPr>
              <w:t>.11</w:t>
            </w:r>
          </w:p>
          <w:p w:rsidR="0020359B" w:rsidRPr="007D54FE" w:rsidRDefault="0020359B" w:rsidP="0020359B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/>
        </w:tc>
      </w:tr>
      <w:tr w:rsidR="0020359B" w:rsidTr="0020359B">
        <w:trPr>
          <w:trHeight w:val="237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35300B" w:rsidRDefault="0020359B" w:rsidP="0020359B">
            <w:pPr>
              <w:jc w:val="center"/>
              <w:rPr>
                <w:lang w:val="tt-RU"/>
              </w:rPr>
            </w:pPr>
            <w:r>
              <w:t>3</w:t>
            </w:r>
            <w:r>
              <w:rPr>
                <w:lang w:val="tt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Буквы  </w:t>
            </w:r>
            <w:r>
              <w:rPr>
                <w:i/>
                <w:iCs/>
                <w:sz w:val="22"/>
                <w:szCs w:val="22"/>
              </w:rPr>
              <w:t>е, ё</w:t>
            </w:r>
            <w:r>
              <w:rPr>
                <w:sz w:val="22"/>
                <w:szCs w:val="22"/>
              </w:rPr>
              <w:t xml:space="preserve"> после согласных, как показатели мягкости предшествующего согласного.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Письмо изученных букв, слов и предложений.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Диагностическая работа.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  <w:p w:rsidR="0020359B" w:rsidRPr="0035300B" w:rsidRDefault="0020359B" w:rsidP="0020359B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0</w:t>
            </w:r>
            <w:r>
              <w:rPr>
                <w:lang w:val="en-US"/>
              </w:rPr>
              <w:t>1</w:t>
            </w:r>
            <w:r>
              <w:t>.12</w:t>
            </w:r>
          </w:p>
          <w:p w:rsidR="0020359B" w:rsidRDefault="0020359B" w:rsidP="0020359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/>
        </w:tc>
      </w:tr>
      <w:tr w:rsidR="0020359B" w:rsidTr="0020359B">
        <w:trPr>
          <w:trHeight w:val="81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35300B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Строчная и заглавная буквы </w:t>
            </w:r>
            <w:r>
              <w:rPr>
                <w:i/>
                <w:iCs/>
                <w:sz w:val="22"/>
                <w:szCs w:val="22"/>
              </w:rPr>
              <w:t>б, Б.</w:t>
            </w:r>
            <w:r>
              <w:rPr>
                <w:sz w:val="22"/>
                <w:szCs w:val="22"/>
              </w:rPr>
              <w:t xml:space="preserve"> Парные звуки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[б] – [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].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  <w:p w:rsidR="0020359B" w:rsidRPr="0035300B" w:rsidRDefault="0020359B" w:rsidP="0020359B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rPr>
                <w:lang w:val="en-US"/>
              </w:rPr>
              <w:t>5</w:t>
            </w:r>
            <w:r>
              <w:t>.12</w:t>
            </w:r>
          </w:p>
          <w:p w:rsidR="0020359B" w:rsidRDefault="0020359B" w:rsidP="0020359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Сравнивать начертания строчных и заглавных букв.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Моделировать буквы из набора различных  элементов.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Сравнивать собственные буквы с предложенным образцом.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Соотносить слова, написанные печатным и курсивным шрифтом.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Выкладывать слова из разрезной азбуки.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Записывать под диктовку отдельные слова и предложения.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Списывать слова и предложения в соответствии с заданным алгоритмом.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Моделировать предложение.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Контролировать собственные действия, этапы своей работы.</w:t>
            </w:r>
          </w:p>
        </w:tc>
      </w:tr>
      <w:tr w:rsidR="0020359B" w:rsidTr="0020359B">
        <w:trPr>
          <w:trHeight w:val="8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35300B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Строчная</w:t>
            </w:r>
            <w:proofErr w:type="gramEnd"/>
            <w:r>
              <w:rPr>
                <w:sz w:val="22"/>
                <w:szCs w:val="22"/>
              </w:rPr>
              <w:t xml:space="preserve"> и заглавная буквы </w:t>
            </w:r>
            <w:r>
              <w:rPr>
                <w:i/>
                <w:iCs/>
                <w:sz w:val="22"/>
                <w:szCs w:val="22"/>
              </w:rPr>
              <w:t>з, З</w:t>
            </w:r>
            <w:r>
              <w:rPr>
                <w:sz w:val="22"/>
                <w:szCs w:val="22"/>
              </w:rPr>
              <w:t>. Сравнение звуков [з] и [с].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en-US"/>
              </w:rPr>
              <w:t>8</w:t>
            </w:r>
            <w:r>
              <w:rPr>
                <w:lang w:val="tt-RU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</w:p>
        </w:tc>
      </w:tr>
      <w:tr w:rsidR="0020359B" w:rsidTr="0020359B">
        <w:trPr>
          <w:trHeight w:val="1872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35300B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Упражнения в написании слов с изученными буквами.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Строчная и заглавная буквы  </w:t>
            </w:r>
            <w:r>
              <w:rPr>
                <w:i/>
                <w:iCs/>
                <w:sz w:val="22"/>
                <w:szCs w:val="22"/>
              </w:rPr>
              <w:t>д, Д</w:t>
            </w:r>
            <w:r>
              <w:rPr>
                <w:sz w:val="22"/>
                <w:szCs w:val="22"/>
              </w:rPr>
              <w:t>. Сравнение звуков [д] – [</w:t>
            </w:r>
            <w:proofErr w:type="gramStart"/>
            <w:r>
              <w:rPr>
                <w:sz w:val="22"/>
                <w:szCs w:val="22"/>
              </w:rPr>
              <w:t>т</w:t>
            </w:r>
            <w:proofErr w:type="gramEnd"/>
            <w:r>
              <w:rPr>
                <w:sz w:val="22"/>
                <w:szCs w:val="22"/>
              </w:rPr>
              <w:t>]. Письмо слов.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  <w:p w:rsidR="0020359B" w:rsidRPr="0035300B" w:rsidRDefault="0020359B" w:rsidP="0020359B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rPr>
                <w:lang w:val="tt-RU"/>
              </w:rPr>
              <w:t>1</w:t>
            </w:r>
            <w:r>
              <w:rPr>
                <w:lang w:val="en-US"/>
              </w:rPr>
              <w:t>2</w:t>
            </w:r>
            <w:r>
              <w:t>.12</w:t>
            </w:r>
          </w:p>
          <w:p w:rsidR="0020359B" w:rsidRDefault="0020359B" w:rsidP="0020359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>
            <w:pPr>
              <w:rPr>
                <w:sz w:val="22"/>
                <w:szCs w:val="22"/>
              </w:rPr>
            </w:pPr>
          </w:p>
        </w:tc>
      </w:tr>
      <w:tr w:rsidR="0020359B" w:rsidTr="0020359B">
        <w:trPr>
          <w:trHeight w:val="16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35300B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Строчная и заглавная буквы </w:t>
            </w:r>
            <w:r>
              <w:rPr>
                <w:i/>
                <w:iCs/>
                <w:sz w:val="22"/>
                <w:szCs w:val="22"/>
              </w:rPr>
              <w:t>ж, Ж.</w:t>
            </w:r>
            <w:r>
              <w:rPr>
                <w:sz w:val="22"/>
                <w:szCs w:val="22"/>
              </w:rPr>
              <w:t xml:space="preserve"> Письмо слов и предложений.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Закрепление изученных букв. «Буквенная мозаика». 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  <w:p w:rsidR="0020359B" w:rsidRPr="0035300B" w:rsidRDefault="0020359B" w:rsidP="0020359B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rPr>
                <w:lang w:val="tt-RU"/>
              </w:rPr>
              <w:t>1</w:t>
            </w:r>
            <w:r>
              <w:rPr>
                <w:lang w:val="en-US"/>
              </w:rPr>
              <w:t>5</w:t>
            </w:r>
            <w:r>
              <w:t>.12</w:t>
            </w:r>
          </w:p>
          <w:p w:rsidR="0020359B" w:rsidRDefault="0020359B" w:rsidP="0020359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>
            <w:pPr>
              <w:rPr>
                <w:sz w:val="22"/>
                <w:szCs w:val="22"/>
              </w:rPr>
            </w:pPr>
          </w:p>
        </w:tc>
      </w:tr>
      <w:tr w:rsidR="0020359B" w:rsidTr="0020359B">
        <w:trPr>
          <w:trHeight w:val="516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Буквы </w:t>
            </w:r>
            <w:proofErr w:type="gramStart"/>
            <w:r>
              <w:rPr>
                <w:i/>
                <w:iCs/>
                <w:sz w:val="22"/>
                <w:szCs w:val="22"/>
              </w:rPr>
              <w:t>а–я</w:t>
            </w:r>
            <w:proofErr w:type="gramEnd"/>
            <w:r>
              <w:rPr>
                <w:sz w:val="22"/>
                <w:szCs w:val="22"/>
              </w:rPr>
              <w:t xml:space="preserve">, </w:t>
            </w:r>
            <w:r>
              <w:rPr>
                <w:i/>
                <w:iCs/>
                <w:sz w:val="22"/>
                <w:szCs w:val="22"/>
              </w:rPr>
              <w:t xml:space="preserve">о–ё, ы–и. </w:t>
            </w:r>
            <w:r>
              <w:rPr>
                <w:sz w:val="22"/>
                <w:szCs w:val="22"/>
              </w:rPr>
              <w:t>Письмо слов и предложений по памяти.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  <w:p w:rsidR="0020359B" w:rsidRPr="0035300B" w:rsidRDefault="0020359B" w:rsidP="0020359B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rPr>
                <w:lang w:val="en-US"/>
              </w:rPr>
              <w:t>19</w:t>
            </w:r>
            <w:r>
              <w:t>.12</w:t>
            </w:r>
          </w:p>
          <w:p w:rsidR="0020359B" w:rsidRDefault="0020359B" w:rsidP="0020359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>
            <w:pPr>
              <w:rPr>
                <w:sz w:val="22"/>
                <w:szCs w:val="22"/>
              </w:rPr>
            </w:pPr>
          </w:p>
        </w:tc>
      </w:tr>
      <w:tr w:rsidR="0020359B" w:rsidTr="0020359B">
        <w:trPr>
          <w:trHeight w:val="276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</w:p>
          <w:p w:rsidR="0020359B" w:rsidRDefault="0020359B" w:rsidP="0020359B">
            <w:pPr>
              <w:jc w:val="center"/>
            </w:pPr>
            <w:r>
              <w:rPr>
                <w:lang w:val="tt-RU"/>
              </w:rPr>
              <w:t>40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Строчная и заглавная буквы  </w:t>
            </w:r>
            <w:r>
              <w:rPr>
                <w:i/>
                <w:iCs/>
                <w:sz w:val="22"/>
                <w:szCs w:val="22"/>
              </w:rPr>
              <w:t>я, Я</w:t>
            </w:r>
            <w:r>
              <w:rPr>
                <w:sz w:val="22"/>
                <w:szCs w:val="22"/>
              </w:rPr>
              <w:t xml:space="preserve">. Запись слов </w:t>
            </w:r>
            <w:r>
              <w:rPr>
                <w:sz w:val="22"/>
                <w:szCs w:val="22"/>
              </w:rPr>
              <w:br/>
              <w:t xml:space="preserve">с йотированной гласной </w:t>
            </w:r>
            <w:r>
              <w:rPr>
                <w:i/>
                <w:iCs/>
                <w:sz w:val="22"/>
                <w:szCs w:val="22"/>
              </w:rPr>
              <w:t>я.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20359B" w:rsidRDefault="0020359B" w:rsidP="002035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22,12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286B05" w:rsidRDefault="0020359B" w:rsidP="0020359B">
            <w:pPr>
              <w:jc w:val="center"/>
              <w:rPr>
                <w:sz w:val="22"/>
                <w:szCs w:val="22"/>
              </w:rPr>
            </w:pPr>
            <w:r w:rsidRPr="00286B05">
              <w:rPr>
                <w:sz w:val="22"/>
                <w:szCs w:val="22"/>
              </w:rPr>
              <w:t>11.01</w:t>
            </w:r>
          </w:p>
        </w:tc>
        <w:tc>
          <w:tcPr>
            <w:tcW w:w="4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>
            <w:pPr>
              <w:rPr>
                <w:sz w:val="22"/>
                <w:szCs w:val="22"/>
              </w:rPr>
            </w:pPr>
          </w:p>
        </w:tc>
      </w:tr>
      <w:tr w:rsidR="0020359B" w:rsidTr="0020359B">
        <w:trPr>
          <w:trHeight w:val="276"/>
        </w:trPr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7D54FE" w:rsidRDefault="0020359B" w:rsidP="0020359B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Выбирать букву  гласного звука в зависимости от твёрдости или мягкости предшествующего согласного.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Записывать под диктовку отдельные </w:t>
            </w:r>
            <w:r>
              <w:rPr>
                <w:sz w:val="22"/>
                <w:szCs w:val="22"/>
              </w:rPr>
              <w:lastRenderedPageBreak/>
              <w:t>слова и предложения.</w:t>
            </w:r>
          </w:p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35300B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Упражнения в написании слов с изученными буквами.</w:t>
            </w:r>
          </w:p>
          <w:p w:rsidR="0020359B" w:rsidRPr="007D54FE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</w:rPr>
              <w:t>Диагностическая работа.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7D54FE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>
            <w:pPr>
              <w:rPr>
                <w:sz w:val="22"/>
                <w:szCs w:val="22"/>
              </w:rPr>
            </w:pPr>
          </w:p>
        </w:tc>
      </w:tr>
      <w:tr w:rsidR="0020359B" w:rsidTr="0020359B">
        <w:trPr>
          <w:trHeight w:val="131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35300B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Строчная и заглавная буквы </w:t>
            </w:r>
            <w:r>
              <w:rPr>
                <w:i/>
                <w:iCs/>
                <w:sz w:val="22"/>
                <w:szCs w:val="22"/>
              </w:rPr>
              <w:t>х, Х.</w:t>
            </w:r>
          </w:p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Повторение изученных букв. </w:t>
            </w:r>
          </w:p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Звуковой анализ.</w:t>
            </w:r>
            <w:r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  <w:p w:rsidR="0020359B" w:rsidRPr="0035300B" w:rsidRDefault="0020359B" w:rsidP="0020359B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7D54FE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15.01</w:t>
            </w:r>
          </w:p>
          <w:p w:rsidR="0020359B" w:rsidRPr="007D54FE" w:rsidRDefault="0020359B" w:rsidP="0020359B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>
            <w:pPr>
              <w:rPr>
                <w:sz w:val="22"/>
                <w:szCs w:val="22"/>
              </w:rPr>
            </w:pPr>
          </w:p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lastRenderedPageBreak/>
              <w:t>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Мягкий знак. Запись слов с «ь» Повторение изученных букв.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  <w:p w:rsidR="0020359B" w:rsidRPr="0035300B" w:rsidRDefault="0020359B" w:rsidP="0020359B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1565AE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Различать звуковой и буквенный состав слов с </w:t>
            </w:r>
            <w:r>
              <w:rPr>
                <w:i/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.</w:t>
            </w:r>
          </w:p>
        </w:tc>
      </w:tr>
      <w:tr w:rsidR="0020359B" w:rsidTr="0020359B"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35300B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44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Строчная и заглавная буквы </w:t>
            </w:r>
            <w:r>
              <w:rPr>
                <w:i/>
                <w:iCs/>
                <w:sz w:val="22"/>
                <w:szCs w:val="22"/>
              </w:rPr>
              <w:t>й, Й.</w:t>
            </w:r>
            <w:r>
              <w:rPr>
                <w:sz w:val="22"/>
                <w:szCs w:val="22"/>
              </w:rPr>
              <w:t xml:space="preserve"> Списывание слов и предложений с печатного текста.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22.01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Обозначать разными способами звук [й'].</w:t>
            </w:r>
          </w:p>
        </w:tc>
      </w:tr>
      <w:tr w:rsidR="0020359B" w:rsidTr="0020359B">
        <w:trPr>
          <w:trHeight w:val="237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35300B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Упражнения в написании слов с изученными буквами.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Строчная и заглавная буквы </w:t>
            </w:r>
            <w:r>
              <w:rPr>
                <w:i/>
                <w:iCs/>
                <w:sz w:val="22"/>
                <w:szCs w:val="22"/>
              </w:rPr>
              <w:t>ю, Ю.</w:t>
            </w:r>
            <w:r>
              <w:rPr>
                <w:sz w:val="22"/>
                <w:szCs w:val="22"/>
              </w:rPr>
              <w:t xml:space="preserve"> Имена собственные. Запись слов с буквой ю. </w:t>
            </w:r>
          </w:p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Запись слов с буквой ю. Чудеса со словами.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  <w:p w:rsidR="0020359B" w:rsidRPr="0035300B" w:rsidRDefault="0020359B" w:rsidP="0020359B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25.01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Сравнивать начертания строчных и заглавных букв.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Моделировать буквы из набора различных  элементов.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Сравнивать собственные буквы с предложенным образцом.</w:t>
            </w:r>
          </w:p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35300B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Упражнения в написании слов с изученными буквами.</w:t>
            </w:r>
            <w:r>
              <w:rPr>
                <w:b/>
                <w:sz w:val="22"/>
                <w:szCs w:val="22"/>
              </w:rPr>
              <w:t xml:space="preserve"> Диагностическая работа.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29.01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>
            <w:pPr>
              <w:rPr>
                <w:sz w:val="22"/>
                <w:szCs w:val="22"/>
              </w:rPr>
            </w:pPr>
          </w:p>
        </w:tc>
      </w:tr>
      <w:tr w:rsidR="0020359B" w:rsidTr="0020359B">
        <w:trPr>
          <w:trHeight w:val="55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Строчная и заглавная буквы </w:t>
            </w:r>
            <w:r>
              <w:rPr>
                <w:i/>
                <w:iCs/>
                <w:sz w:val="22"/>
                <w:szCs w:val="22"/>
              </w:rPr>
              <w:t>ш, Ш</w:t>
            </w:r>
            <w:r>
              <w:rPr>
                <w:sz w:val="22"/>
                <w:szCs w:val="22"/>
              </w:rPr>
              <w:t xml:space="preserve">. Правописание сочетаний </w:t>
            </w:r>
            <w:proofErr w:type="spellStart"/>
            <w:r>
              <w:rPr>
                <w:i/>
                <w:iCs/>
                <w:sz w:val="22"/>
                <w:szCs w:val="22"/>
              </w:rPr>
              <w:t>жи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– ши.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  <w:p w:rsidR="0020359B" w:rsidRPr="0035300B" w:rsidRDefault="0020359B" w:rsidP="0020359B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1565AE" w:rsidRDefault="0020359B" w:rsidP="0020359B">
            <w:pPr>
              <w:rPr>
                <w:lang w:val="tt-RU"/>
              </w:rPr>
            </w:pPr>
          </w:p>
          <w:p w:rsidR="0020359B" w:rsidRPr="001565AE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Выписывать из текста слова с буквосочетаниями     </w:t>
            </w:r>
            <w:proofErr w:type="spellStart"/>
            <w:r>
              <w:rPr>
                <w:i/>
                <w:sz w:val="22"/>
                <w:szCs w:val="22"/>
              </w:rPr>
              <w:t>жи</w:t>
            </w:r>
            <w:proofErr w:type="spellEnd"/>
            <w:r>
              <w:rPr>
                <w:i/>
                <w:sz w:val="22"/>
                <w:szCs w:val="22"/>
              </w:rPr>
              <w:t xml:space="preserve">-ши, </w:t>
            </w:r>
            <w:proofErr w:type="spellStart"/>
            <w:proofErr w:type="gramStart"/>
            <w:r>
              <w:rPr>
                <w:i/>
                <w:sz w:val="22"/>
                <w:szCs w:val="22"/>
              </w:rPr>
              <w:t>ча</w:t>
            </w:r>
            <w:proofErr w:type="spellEnd"/>
            <w:r>
              <w:rPr>
                <w:i/>
                <w:sz w:val="22"/>
                <w:szCs w:val="22"/>
              </w:rPr>
              <w:t>-ща</w:t>
            </w:r>
            <w:proofErr w:type="gramEnd"/>
            <w:r>
              <w:rPr>
                <w:i/>
                <w:sz w:val="22"/>
                <w:szCs w:val="22"/>
              </w:rPr>
              <w:t>, чу-</w:t>
            </w:r>
            <w:proofErr w:type="spellStart"/>
            <w:r>
              <w:rPr>
                <w:i/>
                <w:sz w:val="22"/>
                <w:szCs w:val="22"/>
              </w:rPr>
              <w:t>щу</w:t>
            </w:r>
            <w:proofErr w:type="spellEnd"/>
            <w:r>
              <w:rPr>
                <w:i/>
                <w:sz w:val="22"/>
                <w:szCs w:val="22"/>
              </w:rPr>
              <w:t>.</w:t>
            </w:r>
          </w:p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Объяснять написания слов.</w:t>
            </w:r>
          </w:p>
          <w:p w:rsidR="0020359B" w:rsidRDefault="0020359B" w:rsidP="0020359B">
            <w:pPr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Определять наличие изученных орфограмм в словах.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Анализировать поэлементный состав букв. 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Сравнивать начертания строчных и заглавных букв.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Записывать под диктовку отдельные слова и предложения.</w:t>
            </w:r>
          </w:p>
        </w:tc>
      </w:tr>
      <w:tr w:rsidR="0020359B" w:rsidTr="0020359B">
        <w:trPr>
          <w:trHeight w:val="1812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35300B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Строчная и заглавная буквы  ч, Ч. Правописание сочетаний </w:t>
            </w:r>
            <w:proofErr w:type="spellStart"/>
            <w:r>
              <w:rPr>
                <w:i/>
                <w:sz w:val="22"/>
                <w:szCs w:val="22"/>
              </w:rPr>
              <w:t>жи</w:t>
            </w:r>
            <w:proofErr w:type="spellEnd"/>
            <w:r>
              <w:rPr>
                <w:i/>
                <w:sz w:val="22"/>
                <w:szCs w:val="22"/>
              </w:rPr>
              <w:t xml:space="preserve">-ши, </w:t>
            </w:r>
            <w:proofErr w:type="spellStart"/>
            <w:proofErr w:type="gramStart"/>
            <w:r>
              <w:rPr>
                <w:i/>
                <w:sz w:val="22"/>
                <w:szCs w:val="22"/>
              </w:rPr>
              <w:t>ча</w:t>
            </w:r>
            <w:proofErr w:type="spellEnd"/>
            <w:r>
              <w:rPr>
                <w:i/>
                <w:sz w:val="22"/>
                <w:szCs w:val="22"/>
              </w:rPr>
              <w:t>-ща</w:t>
            </w:r>
            <w:proofErr w:type="gramEnd"/>
            <w:r>
              <w:rPr>
                <w:i/>
                <w:sz w:val="22"/>
                <w:szCs w:val="22"/>
              </w:rPr>
              <w:t>, чу-</w:t>
            </w:r>
            <w:proofErr w:type="spellStart"/>
            <w:r>
              <w:rPr>
                <w:i/>
                <w:sz w:val="22"/>
                <w:szCs w:val="22"/>
              </w:rPr>
              <w:t>щу</w:t>
            </w:r>
            <w:proofErr w:type="spellEnd"/>
            <w:r>
              <w:rPr>
                <w:i/>
                <w:sz w:val="22"/>
                <w:szCs w:val="22"/>
              </w:rPr>
              <w:t>.</w:t>
            </w:r>
          </w:p>
          <w:p w:rsidR="0020359B" w:rsidRDefault="0020359B" w:rsidP="0020359B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</w:p>
        </w:tc>
      </w:tr>
      <w:tr w:rsidR="0020359B" w:rsidTr="0020359B">
        <w:trPr>
          <w:trHeight w:val="194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35300B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Правописание сочетаний </w:t>
            </w:r>
            <w:proofErr w:type="spellStart"/>
            <w:r>
              <w:rPr>
                <w:i/>
                <w:sz w:val="22"/>
                <w:szCs w:val="22"/>
              </w:rPr>
              <w:t>жи</w:t>
            </w:r>
            <w:proofErr w:type="spellEnd"/>
            <w:r>
              <w:rPr>
                <w:i/>
                <w:sz w:val="22"/>
                <w:szCs w:val="22"/>
              </w:rPr>
              <w:t xml:space="preserve">-ши, </w:t>
            </w:r>
            <w:proofErr w:type="spellStart"/>
            <w:proofErr w:type="gramStart"/>
            <w:r>
              <w:rPr>
                <w:i/>
                <w:sz w:val="22"/>
                <w:szCs w:val="22"/>
              </w:rPr>
              <w:t>ча</w:t>
            </w:r>
            <w:proofErr w:type="spellEnd"/>
            <w:r>
              <w:rPr>
                <w:i/>
                <w:sz w:val="22"/>
                <w:szCs w:val="22"/>
              </w:rPr>
              <w:t>-ща</w:t>
            </w:r>
            <w:proofErr w:type="gramEnd"/>
            <w:r>
              <w:rPr>
                <w:i/>
                <w:sz w:val="22"/>
                <w:szCs w:val="22"/>
              </w:rPr>
              <w:t>, чу-</w:t>
            </w:r>
            <w:proofErr w:type="spellStart"/>
            <w:r>
              <w:rPr>
                <w:i/>
                <w:sz w:val="22"/>
                <w:szCs w:val="22"/>
              </w:rPr>
              <w:t>щу</w:t>
            </w:r>
            <w:proofErr w:type="spellEnd"/>
            <w:r>
              <w:rPr>
                <w:i/>
                <w:sz w:val="22"/>
                <w:szCs w:val="22"/>
              </w:rPr>
              <w:t>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Строчная и заглавная буквы </w:t>
            </w:r>
            <w:r>
              <w:rPr>
                <w:i/>
                <w:iCs/>
                <w:sz w:val="22"/>
                <w:szCs w:val="22"/>
              </w:rPr>
              <w:t>щ, Щ.</w:t>
            </w:r>
            <w:r>
              <w:rPr>
                <w:sz w:val="22"/>
                <w:szCs w:val="22"/>
              </w:rPr>
              <w:t xml:space="preserve"> Правописание буквосочетаний </w:t>
            </w:r>
            <w:proofErr w:type="spellStart"/>
            <w:proofErr w:type="gramStart"/>
            <w:r>
              <w:rPr>
                <w:i/>
                <w:iCs/>
                <w:sz w:val="22"/>
                <w:szCs w:val="22"/>
              </w:rPr>
              <w:t>ча</w:t>
            </w:r>
            <w:proofErr w:type="spellEnd"/>
            <w:r>
              <w:rPr>
                <w:sz w:val="22"/>
                <w:szCs w:val="22"/>
              </w:rPr>
              <w:t xml:space="preserve"> – </w:t>
            </w:r>
            <w:r>
              <w:rPr>
                <w:i/>
                <w:iCs/>
                <w:sz w:val="22"/>
                <w:szCs w:val="22"/>
              </w:rPr>
              <w:t>ща</w:t>
            </w:r>
            <w:proofErr w:type="gramEnd"/>
            <w:r>
              <w:rPr>
                <w:sz w:val="22"/>
                <w:szCs w:val="22"/>
              </w:rPr>
              <w:t xml:space="preserve">, </w:t>
            </w:r>
            <w:r>
              <w:rPr>
                <w:i/>
                <w:iCs/>
                <w:sz w:val="22"/>
                <w:szCs w:val="22"/>
              </w:rPr>
              <w:t>чу</w:t>
            </w:r>
            <w:r>
              <w:rPr>
                <w:sz w:val="22"/>
                <w:szCs w:val="22"/>
              </w:rPr>
              <w:t xml:space="preserve"> – </w:t>
            </w:r>
            <w:proofErr w:type="spellStart"/>
            <w:r>
              <w:rPr>
                <w:i/>
                <w:iCs/>
                <w:sz w:val="22"/>
                <w:szCs w:val="22"/>
              </w:rPr>
              <w:t>щу</w:t>
            </w:r>
            <w:proofErr w:type="spellEnd"/>
            <w:r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  <w:p w:rsidR="0020359B" w:rsidRPr="0035300B" w:rsidRDefault="0020359B" w:rsidP="0020359B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1565AE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>
            <w:pPr>
              <w:rPr>
                <w:sz w:val="22"/>
                <w:szCs w:val="22"/>
              </w:rPr>
            </w:pPr>
          </w:p>
        </w:tc>
      </w:tr>
      <w:tr w:rsidR="0020359B" w:rsidTr="0020359B">
        <w:trPr>
          <w:trHeight w:val="51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Строчная и заглавная буквы </w:t>
            </w:r>
            <w:r>
              <w:rPr>
                <w:i/>
                <w:iCs/>
                <w:sz w:val="22"/>
                <w:szCs w:val="22"/>
              </w:rPr>
              <w:t xml:space="preserve">ц, Ц. </w:t>
            </w:r>
            <w:r>
              <w:rPr>
                <w:sz w:val="22"/>
                <w:szCs w:val="22"/>
              </w:rPr>
              <w:t>Письмо слов и предложений.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  <w:p w:rsidR="0020359B" w:rsidRPr="0035300B" w:rsidRDefault="0020359B" w:rsidP="0020359B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1565AE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Анализировать поэлементный состав букв. 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Сравнивать начертания строчных и заглавных букв.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Записывать под диктовку отдельные слова и предложения.</w:t>
            </w:r>
          </w:p>
        </w:tc>
      </w:tr>
      <w:tr w:rsidR="0020359B" w:rsidTr="0020359B">
        <w:trPr>
          <w:trHeight w:val="114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35300B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Строчная и заглавная буквы </w:t>
            </w:r>
            <w:r>
              <w:rPr>
                <w:i/>
                <w:iCs/>
                <w:sz w:val="22"/>
                <w:szCs w:val="22"/>
              </w:rPr>
              <w:t xml:space="preserve">ф, Ф. </w:t>
            </w:r>
            <w:r>
              <w:rPr>
                <w:sz w:val="22"/>
                <w:szCs w:val="22"/>
              </w:rPr>
              <w:t>Письмо слов и предложений.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</w:p>
        </w:tc>
      </w:tr>
      <w:tr w:rsidR="0020359B" w:rsidTr="0020359B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</w:p>
          <w:p w:rsidR="0020359B" w:rsidRDefault="0020359B" w:rsidP="0020359B">
            <w:pPr>
              <w:jc w:val="center"/>
            </w:pPr>
            <w:r>
              <w:rPr>
                <w:lang w:val="tt-RU"/>
              </w:rPr>
              <w:t>52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Разделительные </w:t>
            </w:r>
            <w:r>
              <w:rPr>
                <w:i/>
                <w:sz w:val="22"/>
                <w:szCs w:val="22"/>
              </w:rPr>
              <w:t>ь и ъ</w:t>
            </w:r>
            <w:r>
              <w:rPr>
                <w:sz w:val="22"/>
                <w:szCs w:val="22"/>
              </w:rPr>
              <w:t>. Списывание слов с предварительным проговариванием.</w:t>
            </w:r>
          </w:p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Алфавит. Оформление предложений в тексте.</w:t>
            </w:r>
            <w:r>
              <w:rPr>
                <w:b/>
                <w:sz w:val="22"/>
                <w:szCs w:val="22"/>
              </w:rPr>
              <w:t xml:space="preserve">  Диагностическая работа.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  <w:p w:rsidR="0020359B" w:rsidRPr="0035300B" w:rsidRDefault="0020359B" w:rsidP="0020359B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26.02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Различать функции букв  </w:t>
            </w:r>
            <w:r>
              <w:rPr>
                <w:i/>
                <w:sz w:val="22"/>
                <w:szCs w:val="22"/>
              </w:rPr>
              <w:t>ь и ъ</w:t>
            </w:r>
            <w:r>
              <w:rPr>
                <w:sz w:val="22"/>
                <w:szCs w:val="22"/>
              </w:rPr>
              <w:t>.</w:t>
            </w:r>
          </w:p>
          <w:p w:rsidR="0020359B" w:rsidRDefault="0020359B" w:rsidP="0020359B">
            <w:r>
              <w:rPr>
                <w:sz w:val="22"/>
                <w:szCs w:val="22"/>
              </w:rPr>
              <w:t>Определять наличие изученных орфограмм в словах.</w:t>
            </w:r>
          </w:p>
        </w:tc>
      </w:tr>
      <w:tr w:rsidR="0020359B" w:rsidTr="0020359B"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/>
        </w:tc>
      </w:tr>
      <w:tr w:rsidR="0020359B" w:rsidTr="0020359B">
        <w:trPr>
          <w:trHeight w:val="173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rPr>
                <w:lang w:val="tt-RU"/>
              </w:rPr>
              <w:lastRenderedPageBreak/>
              <w:t>53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Слова, имеющие одинаковую часть (корень). Слова, отвечающие на вопрос «Кто?», «Что?».</w:t>
            </w:r>
          </w:p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Слова, отвечающие на вопросы «Что делать?», «Что сделать?» «Какой?», «Какая?», «Какое?»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  <w:p w:rsidR="0020359B" w:rsidRPr="0035300B" w:rsidRDefault="0020359B" w:rsidP="0020359B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rPr>
                <w:lang w:val="tt-RU"/>
              </w:rPr>
              <w:t>1</w:t>
            </w:r>
            <w:r>
              <w:t>.03</w:t>
            </w:r>
          </w:p>
          <w:p w:rsidR="0020359B" w:rsidRDefault="0020359B" w:rsidP="0020359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Находить основание для классификации слов.</w:t>
            </w:r>
          </w:p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Соотносить слово с вопросом.</w:t>
            </w:r>
          </w:p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Оценивать уместность употребления слов в тексте.</w:t>
            </w:r>
          </w:p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35300B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Правописание слов с сочетаниями </w:t>
            </w:r>
            <w:proofErr w:type="spellStart"/>
            <w:r>
              <w:rPr>
                <w:sz w:val="22"/>
                <w:szCs w:val="22"/>
              </w:rPr>
              <w:t>чк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чн</w:t>
            </w:r>
            <w:proofErr w:type="spellEnd"/>
            <w:r>
              <w:rPr>
                <w:sz w:val="22"/>
                <w:szCs w:val="22"/>
              </w:rPr>
              <w:t>. Правописание слов с  разделительными ь и ъ знаками.</w:t>
            </w:r>
          </w:p>
          <w:p w:rsidR="0020359B" w:rsidRDefault="0020359B" w:rsidP="0020359B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1565AE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  <w:r>
              <w:t>.0</w:t>
            </w:r>
            <w:r>
              <w:rPr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7560E1" w:rsidRDefault="0020359B" w:rsidP="002035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Различать функции букв  </w:t>
            </w:r>
            <w:r>
              <w:rPr>
                <w:i/>
                <w:sz w:val="22"/>
                <w:szCs w:val="22"/>
              </w:rPr>
              <w:t>ь и ъ</w:t>
            </w:r>
            <w:r>
              <w:rPr>
                <w:sz w:val="22"/>
                <w:szCs w:val="22"/>
              </w:rPr>
              <w:t>.</w:t>
            </w:r>
          </w:p>
          <w:p w:rsidR="0020359B" w:rsidRDefault="0020359B" w:rsidP="0020359B">
            <w:r>
              <w:rPr>
                <w:sz w:val="22"/>
                <w:szCs w:val="22"/>
              </w:rPr>
              <w:t>Определять наличие изученных орфограмм в словах.</w:t>
            </w:r>
          </w:p>
        </w:tc>
      </w:tr>
      <w:tr w:rsidR="0020359B" w:rsidTr="0020359B">
        <w:tc>
          <w:tcPr>
            <w:tcW w:w="1197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359B" w:rsidRDefault="0020359B" w:rsidP="0020359B">
            <w:pPr>
              <w:jc w:val="center"/>
              <w:rPr>
                <w:b/>
                <w:lang w:val="tt-RU"/>
              </w:rPr>
            </w:pPr>
          </w:p>
          <w:p w:rsidR="0020359B" w:rsidRDefault="0020359B" w:rsidP="0020359B">
            <w:pPr>
              <w:jc w:val="center"/>
              <w:rPr>
                <w:b/>
                <w:lang w:val="tt-RU"/>
              </w:rPr>
            </w:pPr>
          </w:p>
          <w:p w:rsidR="0020359B" w:rsidRDefault="0020359B" w:rsidP="0020359B">
            <w:pPr>
              <w:jc w:val="center"/>
              <w:rPr>
                <w:b/>
                <w:lang w:val="tt-RU"/>
              </w:rPr>
            </w:pPr>
          </w:p>
          <w:p w:rsidR="0020359B" w:rsidRDefault="0020359B" w:rsidP="0020359B">
            <w:pPr>
              <w:rPr>
                <w:b/>
                <w:lang w:val="tt-RU"/>
              </w:rPr>
            </w:pPr>
          </w:p>
          <w:p w:rsidR="0020359B" w:rsidRDefault="0020359B" w:rsidP="0020359B">
            <w:pPr>
              <w:rPr>
                <w:b/>
                <w:lang w:val="tt-RU"/>
              </w:rPr>
            </w:pPr>
          </w:p>
          <w:p w:rsidR="0020359B" w:rsidRDefault="0020359B" w:rsidP="0020359B">
            <w:pPr>
              <w:rPr>
                <w:b/>
                <w:lang w:val="tt-RU"/>
              </w:rPr>
            </w:pPr>
          </w:p>
          <w:p w:rsidR="0020359B" w:rsidRDefault="0020359B" w:rsidP="0020359B">
            <w:pPr>
              <w:rPr>
                <w:b/>
                <w:lang w:val="tt-RU"/>
              </w:rPr>
            </w:pPr>
          </w:p>
          <w:p w:rsidR="0020359B" w:rsidRDefault="0020359B" w:rsidP="0020359B">
            <w:pPr>
              <w:jc w:val="center"/>
              <w:rPr>
                <w:b/>
                <w:lang w:val="tt-RU"/>
              </w:rPr>
            </w:pPr>
          </w:p>
          <w:p w:rsidR="0020359B" w:rsidRDefault="0020359B" w:rsidP="0020359B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Развитие речи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DE475E" w:rsidRDefault="0020359B" w:rsidP="0020359B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lang w:val="tt-RU"/>
              </w:rPr>
            </w:pPr>
          </w:p>
          <w:p w:rsidR="0020359B" w:rsidRPr="001565AE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8.03</w:t>
            </w:r>
          </w:p>
          <w:p w:rsidR="0020359B" w:rsidRDefault="0020359B" w:rsidP="0020359B"/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  <w:p w:rsidR="0020359B" w:rsidRPr="00286B05" w:rsidRDefault="0020359B" w:rsidP="0020359B">
            <w:pPr>
              <w:jc w:val="center"/>
              <w:rPr>
                <w:sz w:val="20"/>
                <w:szCs w:val="20"/>
              </w:rPr>
            </w:pPr>
            <w:r w:rsidRPr="00286B05">
              <w:rPr>
                <w:sz w:val="20"/>
                <w:szCs w:val="20"/>
              </w:rPr>
              <w:t>12.03</w:t>
            </w:r>
          </w:p>
        </w:tc>
        <w:tc>
          <w:tcPr>
            <w:tcW w:w="4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</w:p>
          <w:p w:rsidR="0020359B" w:rsidRDefault="0020359B" w:rsidP="0020359B">
            <w:pPr>
              <w:rPr>
                <w:sz w:val="22"/>
                <w:szCs w:val="22"/>
              </w:rPr>
            </w:pPr>
          </w:p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Обосновывать целесообразность выбора языковых средств, соответствующих цели и условиям общения.</w:t>
            </w:r>
          </w:p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Определять значение ранее неизвестных слов по толковому словарю.</w:t>
            </w:r>
          </w:p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Объяснять роль слова в речи, какое слово наиболее подходит для заполнения пропуска в предложении.</w:t>
            </w:r>
          </w:p>
          <w:p w:rsidR="0020359B" w:rsidRDefault="0020359B" w:rsidP="0020359B">
            <w:r>
              <w:rPr>
                <w:sz w:val="22"/>
                <w:szCs w:val="22"/>
              </w:rPr>
              <w:t>Объяснять написание слов.</w:t>
            </w:r>
          </w:p>
        </w:tc>
      </w:tr>
      <w:tr w:rsidR="0020359B" w:rsidTr="0020359B">
        <w:trPr>
          <w:trHeight w:val="1932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  <w:p w:rsidR="0020359B" w:rsidRPr="00DE475E" w:rsidRDefault="0020359B" w:rsidP="0020359B">
            <w:pPr>
              <w:jc w:val="center"/>
              <w:rPr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both"/>
              <w:rPr>
                <w:rFonts w:eastAsia="@Arial Unicode MS"/>
                <w:color w:val="000000"/>
              </w:rPr>
            </w:pPr>
            <w:r>
              <w:rPr>
                <w:rStyle w:val="Zag11"/>
                <w:rFonts w:eastAsia="@Arial Unicode MS"/>
                <w:color w:val="000000"/>
              </w:rPr>
              <w:t xml:space="preserve">Осознание </w:t>
            </w:r>
            <w:proofErr w:type="gramStart"/>
            <w:r>
              <w:rPr>
                <w:rStyle w:val="Zag11"/>
                <w:rFonts w:eastAsia="@Arial Unicode MS"/>
                <w:color w:val="000000"/>
              </w:rPr>
              <w:t>ситуации</w:t>
            </w:r>
            <w:proofErr w:type="gramEnd"/>
            <w:r>
              <w:rPr>
                <w:rStyle w:val="Zag11"/>
                <w:rFonts w:eastAsia="@Arial Unicode MS"/>
                <w:color w:val="000000"/>
              </w:rPr>
              <w:t xml:space="preserve"> общения: с </w:t>
            </w:r>
            <w:proofErr w:type="gramStart"/>
            <w:r>
              <w:rPr>
                <w:rStyle w:val="Zag11"/>
                <w:rFonts w:eastAsia="@Arial Unicode MS"/>
                <w:color w:val="000000"/>
              </w:rPr>
              <w:t>какой</w:t>
            </w:r>
            <w:proofErr w:type="gramEnd"/>
            <w:r>
              <w:rPr>
                <w:rStyle w:val="Zag11"/>
                <w:rFonts w:eastAsia="@Arial Unicode MS"/>
                <w:color w:val="000000"/>
              </w:rPr>
              <w:t xml:space="preserve"> целью, с кем и где происходит общение.</w:t>
            </w:r>
          </w:p>
          <w:p w:rsidR="0020359B" w:rsidRDefault="0020359B" w:rsidP="0020359B">
            <w:pPr>
              <w:jc w:val="both"/>
              <w:rPr>
                <w:rFonts w:eastAsia="@Arial Unicode MS"/>
                <w:color w:val="000000"/>
              </w:rPr>
            </w:pPr>
            <w:r>
              <w:rPr>
                <w:rStyle w:val="Zag11"/>
                <w:rFonts w:eastAsia="@Arial Unicode MS"/>
                <w:color w:val="000000"/>
              </w:rPr>
              <w:t xml:space="preserve">Выражение собственного мнения, его аргументация.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  <w:p w:rsidR="0020359B" w:rsidRPr="00DE475E" w:rsidRDefault="0020359B" w:rsidP="0020359B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359B" w:rsidRPr="00DE475E" w:rsidRDefault="0020359B" w:rsidP="0020359B">
            <w:pPr>
              <w:rPr>
                <w:lang w:val="tt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/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both"/>
              <w:rPr>
                <w:rStyle w:val="Zag11"/>
                <w:rFonts w:eastAsia="@Arial Unicode MS"/>
                <w:b/>
                <w:color w:val="000000"/>
              </w:rPr>
            </w:pPr>
            <w:r>
              <w:rPr>
                <w:rStyle w:val="Zag11"/>
                <w:rFonts w:eastAsia="@Arial Unicode MS"/>
                <w:b/>
                <w:color w:val="000000"/>
              </w:rPr>
              <w:t>Лексика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DE475E" w:rsidRDefault="0020359B" w:rsidP="0020359B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/>
        </w:tc>
      </w:tr>
      <w:tr w:rsidR="0020359B" w:rsidTr="0020359B">
        <w:trPr>
          <w:trHeight w:val="1326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DE475E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rStyle w:val="Zag11"/>
                <w:rFonts w:eastAsia="@Arial Unicode MS"/>
                <w:color w:val="000000"/>
              </w:rPr>
              <w:t xml:space="preserve">Понимание слова как единства звучания и значения. 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rStyle w:val="Zag11"/>
                <w:rFonts w:eastAsia="@Arial Unicode MS"/>
                <w:color w:val="000000"/>
              </w:rPr>
              <w:t>Выявление слов, значение которых требует уточнения.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  <w:p w:rsidR="0020359B" w:rsidRPr="00DE475E" w:rsidRDefault="0020359B" w:rsidP="0020359B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1565AE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12.03</w:t>
            </w:r>
          </w:p>
          <w:p w:rsidR="0020359B" w:rsidRPr="00DE475E" w:rsidRDefault="0020359B" w:rsidP="0020359B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/>
        </w:tc>
      </w:tr>
      <w:tr w:rsidR="0020359B" w:rsidTr="0020359B">
        <w:trPr>
          <w:trHeight w:val="16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DE475E" w:rsidRDefault="0020359B" w:rsidP="0020359B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Представление об однозначных и многозначных словах.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 за использованием в речи синонимов и антонимов.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  <w:p w:rsidR="0020359B" w:rsidRPr="00DE475E" w:rsidRDefault="0020359B" w:rsidP="0020359B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1565AE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</w:t>
            </w:r>
            <w:r>
              <w:t>.0</w:t>
            </w:r>
            <w:r>
              <w:rPr>
                <w:lang w:val="tt-RU"/>
              </w:rPr>
              <w:t>3</w:t>
            </w:r>
          </w:p>
          <w:p w:rsidR="0020359B" w:rsidRPr="001565AE" w:rsidRDefault="0020359B" w:rsidP="0020359B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Определять значение ранее неизвестных слов по  толковому словарю.</w:t>
            </w:r>
          </w:p>
          <w:p w:rsidR="0020359B" w:rsidRDefault="0020359B" w:rsidP="0020359B">
            <w:r>
              <w:rPr>
                <w:sz w:val="22"/>
                <w:szCs w:val="22"/>
              </w:rPr>
              <w:t>Объяснять роль слова в речи, какое слово наиболее подходит для заполнения пропуска в предложении.</w:t>
            </w:r>
          </w:p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b/>
                <w:sz w:val="22"/>
                <w:szCs w:val="22"/>
              </w:rPr>
            </w:pPr>
            <w:r>
              <w:rPr>
                <w:rStyle w:val="Zag11"/>
                <w:rFonts w:eastAsia="@Arial Unicode MS"/>
                <w:b/>
                <w:color w:val="000000"/>
              </w:rPr>
              <w:t>Морфология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DE475E" w:rsidRDefault="0020359B" w:rsidP="0020359B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/>
        </w:tc>
      </w:tr>
      <w:tr w:rsidR="0020359B" w:rsidTr="0020359B">
        <w:trPr>
          <w:trHeight w:val="128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DE475E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опознавать имена собственные.  Правописание имен собственных.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Слова, обозначающие предметы. Значение и употребление в речи.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  <w:p w:rsidR="0020359B" w:rsidRPr="00DE475E" w:rsidRDefault="0020359B" w:rsidP="0020359B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1565AE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19.03</w:t>
            </w:r>
          </w:p>
          <w:p w:rsidR="0020359B" w:rsidRPr="001565AE" w:rsidRDefault="0020359B" w:rsidP="0020359B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Объяснять написание слов.</w:t>
            </w:r>
          </w:p>
          <w:p w:rsidR="0020359B" w:rsidRDefault="0020359B" w:rsidP="0020359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Писать заглавную букву в начале предложения и в именах собственных.</w:t>
            </w:r>
          </w:p>
          <w:p w:rsidR="0020359B" w:rsidRDefault="0020359B" w:rsidP="0020359B">
            <w:pPr>
              <w:rPr>
                <w:sz w:val="22"/>
                <w:szCs w:val="22"/>
                <w:lang w:val="tt-RU"/>
              </w:rPr>
            </w:pPr>
          </w:p>
          <w:p w:rsidR="0020359B" w:rsidRPr="00DE475E" w:rsidRDefault="0020359B" w:rsidP="0020359B">
            <w:pPr>
              <w:rPr>
                <w:sz w:val="22"/>
                <w:szCs w:val="22"/>
                <w:lang w:val="tt-RU"/>
              </w:rPr>
            </w:pPr>
          </w:p>
        </w:tc>
      </w:tr>
      <w:tr w:rsidR="0020359B" w:rsidTr="0020359B">
        <w:trPr>
          <w:trHeight w:val="276"/>
        </w:trPr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1565AE" w:rsidRDefault="0020359B" w:rsidP="0020359B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</w:p>
          <w:p w:rsidR="0020359B" w:rsidRDefault="0020359B" w:rsidP="0020359B">
            <w:pPr>
              <w:rPr>
                <w:sz w:val="22"/>
                <w:szCs w:val="22"/>
              </w:rPr>
            </w:pPr>
          </w:p>
          <w:p w:rsidR="0020359B" w:rsidRDefault="0020359B" w:rsidP="0020359B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Решать логические упражнения на группировку (</w:t>
            </w:r>
            <w:proofErr w:type="spellStart"/>
            <w:r>
              <w:rPr>
                <w:sz w:val="22"/>
                <w:szCs w:val="22"/>
              </w:rPr>
              <w:t>классиф</w:t>
            </w:r>
            <w:r>
              <w:rPr>
                <w:sz w:val="22"/>
                <w:szCs w:val="22"/>
                <w:lang w:val="x-none"/>
              </w:rPr>
              <w:t>икацию</w:t>
            </w:r>
            <w:proofErr w:type="spellEnd"/>
            <w:r>
              <w:rPr>
                <w:sz w:val="22"/>
                <w:szCs w:val="22"/>
                <w:lang w:val="x-none"/>
              </w:rPr>
              <w:t>) слов на основе определе</w:t>
            </w:r>
            <w:r>
              <w:rPr>
                <w:sz w:val="22"/>
                <w:szCs w:val="22"/>
              </w:rPr>
              <w:t>ния значения слова (тематическая классификация).</w:t>
            </w:r>
          </w:p>
          <w:p w:rsidR="0020359B" w:rsidRDefault="0020359B" w:rsidP="0020359B">
            <w:pPr>
              <w:rPr>
                <w:sz w:val="22"/>
                <w:szCs w:val="22"/>
                <w:lang w:val="tt-RU"/>
              </w:rPr>
            </w:pPr>
          </w:p>
          <w:p w:rsidR="0020359B" w:rsidRDefault="0020359B" w:rsidP="0020359B">
            <w:pPr>
              <w:rPr>
                <w:sz w:val="22"/>
                <w:szCs w:val="22"/>
                <w:lang w:val="tt-RU"/>
              </w:rPr>
            </w:pPr>
          </w:p>
          <w:p w:rsidR="0020359B" w:rsidRPr="00DE475E" w:rsidRDefault="0020359B" w:rsidP="0020359B">
            <w:pPr>
              <w:rPr>
                <w:lang w:val="tt-RU"/>
              </w:rPr>
            </w:pPr>
          </w:p>
        </w:tc>
      </w:tr>
      <w:tr w:rsidR="0020359B" w:rsidTr="0020359B">
        <w:trPr>
          <w:trHeight w:val="201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DE475E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Слова, обозначающие признаки предметов.   Значение и употребление в речи.</w:t>
            </w:r>
          </w:p>
          <w:p w:rsidR="0020359B" w:rsidRPr="009D34F1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Слова, обозначающие действия предметов.   Значение и употребление в речи.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  <w:p w:rsidR="0020359B" w:rsidRPr="00DE475E" w:rsidRDefault="0020359B" w:rsidP="0020359B">
            <w:pPr>
              <w:rPr>
                <w:lang w:val="tt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1565AE" w:rsidRDefault="0020359B" w:rsidP="0020359B">
            <w:pPr>
              <w:rPr>
                <w:lang w:val="tt-RU"/>
              </w:rPr>
            </w:pPr>
            <w:r>
              <w:rPr>
                <w:lang w:val="tt-RU"/>
              </w:rPr>
              <w:t>22.03</w:t>
            </w:r>
          </w:p>
          <w:p w:rsidR="0020359B" w:rsidRPr="00DE475E" w:rsidRDefault="0020359B" w:rsidP="0020359B">
            <w:pPr>
              <w:rPr>
                <w:lang w:val="tt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/>
        </w:tc>
      </w:tr>
      <w:tr w:rsidR="0020359B" w:rsidTr="0020359B">
        <w:trPr>
          <w:trHeight w:val="37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Фонетика и орфоэпия.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/>
        </w:tc>
      </w:tr>
      <w:tr w:rsidR="0020359B" w:rsidTr="0020359B">
        <w:trPr>
          <w:trHeight w:val="111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DE475E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  <w:p w:rsidR="0020359B" w:rsidRPr="00DE475E" w:rsidRDefault="0020359B" w:rsidP="0020359B">
            <w:pPr>
              <w:jc w:val="center"/>
              <w:rPr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rStyle w:val="Zag11"/>
                <w:rFonts w:eastAsia="@Arial Unicode MS"/>
                <w:color w:val="000000"/>
                <w:sz w:val="22"/>
                <w:szCs w:val="22"/>
              </w:rPr>
              <w:t>Различение гласных и согласных звуков.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rStyle w:val="Zag11"/>
                <w:rFonts w:eastAsia="@Arial Unicode MS"/>
                <w:color w:val="000000"/>
                <w:sz w:val="22"/>
                <w:szCs w:val="22"/>
              </w:rPr>
              <w:t xml:space="preserve">Нахождение в слове ударных и безударных гласных звуков.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  <w:p w:rsidR="0020359B" w:rsidRDefault="0020359B" w:rsidP="0020359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1565AE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звуки: гласные и согласные, твёрдые и мягкие, звонкие и глухие.</w:t>
            </w:r>
          </w:p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Соотносить звук и его качественную характеристику. Характеризовать звук.</w:t>
            </w:r>
          </w:p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Группировать звуки по заданному основанию.</w:t>
            </w:r>
          </w:p>
          <w:p w:rsidR="0020359B" w:rsidRPr="009D34F1" w:rsidRDefault="0020359B" w:rsidP="0020359B">
            <w:pPr>
              <w:rPr>
                <w:lang w:val="tt-RU"/>
              </w:rPr>
            </w:pPr>
            <w:r>
              <w:rPr>
                <w:sz w:val="22"/>
                <w:szCs w:val="22"/>
              </w:rPr>
              <w:t>Оценивать правильность предложенной характеристики звука, находить допущенные в ней ошибки.</w:t>
            </w:r>
          </w:p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DE475E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rStyle w:val="Zag11"/>
                <w:rFonts w:eastAsia="@Arial Unicode MS"/>
                <w:color w:val="000000"/>
                <w:sz w:val="22"/>
                <w:szCs w:val="22"/>
              </w:rPr>
              <w:t>Различение мягких и твёрдых согласных звуков, определение парных и непарных по твёрдости—мягкости согласных звуков.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1565AE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  <w:r>
              <w:t>.0</w:t>
            </w:r>
            <w:r>
              <w:rPr>
                <w:lang w:val="tt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/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DE475E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rStyle w:val="Zag11"/>
                <w:rFonts w:eastAsia="@Arial Unicode MS"/>
                <w:color w:val="000000"/>
                <w:sz w:val="22"/>
                <w:szCs w:val="22"/>
              </w:rPr>
              <w:t>Различение звонких и глухих звуков, определение парных и непарных по звонкости—глухости согласных звуков.</w:t>
            </w:r>
            <w:r>
              <w:rPr>
                <w:b/>
                <w:sz w:val="22"/>
                <w:szCs w:val="22"/>
              </w:rPr>
              <w:t xml:space="preserve"> Диагностическая работа.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1565AE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/>
        </w:tc>
      </w:tr>
      <w:tr w:rsidR="0020359B" w:rsidTr="0020359B">
        <w:trPr>
          <w:trHeight w:val="140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DE475E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rStyle w:val="Zag11"/>
                <w:rFonts w:eastAsia="@Arial Unicode MS"/>
                <w:color w:val="000000"/>
                <w:sz w:val="22"/>
                <w:szCs w:val="22"/>
              </w:rPr>
              <w:t xml:space="preserve">Деление слов на слоги. 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rStyle w:val="Zag11"/>
                <w:rFonts w:eastAsia="@Arial Unicode MS"/>
                <w:color w:val="000000"/>
                <w:sz w:val="22"/>
                <w:szCs w:val="22"/>
              </w:rPr>
              <w:t xml:space="preserve">Ударение, произношение звуков и сочетаний звуков в соответствии с нормами современного русского литературного языка. 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  <w:p w:rsidR="0020359B" w:rsidRDefault="0020359B" w:rsidP="0020359B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1565AE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16.04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Соотносить количество слогов в слове, делить слова на слоги, соблюдать правила переноса слова с одной строки на другую на письме.</w:t>
            </w:r>
          </w:p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Определять количество слогов в слове.</w:t>
            </w:r>
          </w:p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Определять, на какой слог падает ударение.</w:t>
            </w:r>
          </w:p>
          <w:p w:rsidR="0020359B" w:rsidRDefault="0020359B" w:rsidP="0020359B">
            <w:r>
              <w:rPr>
                <w:sz w:val="22"/>
                <w:szCs w:val="22"/>
              </w:rPr>
              <w:t>Различать ударные и безударные слоги.</w:t>
            </w:r>
          </w:p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rStyle w:val="Zag11"/>
                <w:rFonts w:eastAsia="@Arial Unicode MS"/>
                <w:b/>
                <w:color w:val="000000"/>
                <w:sz w:val="22"/>
                <w:szCs w:val="22"/>
              </w:rPr>
            </w:pPr>
            <w:r>
              <w:rPr>
                <w:rStyle w:val="Zag11"/>
                <w:rFonts w:eastAsia="@Arial Unicode MS"/>
                <w:b/>
                <w:color w:val="000000"/>
                <w:sz w:val="22"/>
                <w:szCs w:val="22"/>
              </w:rPr>
              <w:t>Графика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/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DE475E" w:rsidRDefault="0020359B" w:rsidP="0020359B">
            <w:pPr>
              <w:jc w:val="center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rStyle w:val="Zag11"/>
                <w:rFonts w:eastAsia="@Arial Unicode MS"/>
                <w:color w:val="000000"/>
                <w:sz w:val="22"/>
                <w:szCs w:val="22"/>
              </w:rPr>
              <w:t xml:space="preserve">Различение звуков и букв. Обозначение на письме твёрдости и мягкости согласных звуков. </w:t>
            </w:r>
            <w:r>
              <w:rPr>
                <w:b/>
                <w:sz w:val="22"/>
                <w:szCs w:val="22"/>
              </w:rPr>
              <w:t xml:space="preserve"> Диагностическая работа.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1565AE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19</w:t>
            </w:r>
            <w:r>
              <w:t>.0</w:t>
            </w:r>
            <w:r>
              <w:rPr>
                <w:lang w:val="tt-RU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/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DE475E" w:rsidRDefault="0020359B" w:rsidP="0020359B">
            <w:pPr>
              <w:jc w:val="center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both"/>
              <w:rPr>
                <w:rFonts w:eastAsia="@Arial Unicode MS"/>
                <w:color w:val="000000"/>
                <w:sz w:val="22"/>
                <w:szCs w:val="22"/>
              </w:rPr>
            </w:pPr>
            <w:r>
              <w:rPr>
                <w:rStyle w:val="Zag11"/>
                <w:rFonts w:eastAsia="@Arial Unicode MS"/>
                <w:color w:val="000000"/>
                <w:sz w:val="22"/>
                <w:szCs w:val="22"/>
              </w:rPr>
              <w:t xml:space="preserve">Установление соотношения звукового и буквенного состава слова в словах типа </w:t>
            </w:r>
            <w:r>
              <w:rPr>
                <w:rStyle w:val="Zag11"/>
                <w:rFonts w:eastAsia="@Arial Unicode MS"/>
                <w:i/>
                <w:iCs/>
                <w:color w:val="000000"/>
                <w:sz w:val="22"/>
                <w:szCs w:val="22"/>
              </w:rPr>
              <w:t>стол, конь</w:t>
            </w:r>
            <w:r>
              <w:rPr>
                <w:rStyle w:val="Zag11"/>
                <w:rFonts w:eastAsia="@Arial Unicode MS"/>
                <w:color w:val="000000"/>
                <w:sz w:val="22"/>
                <w:szCs w:val="22"/>
              </w:rPr>
              <w:t xml:space="preserve">; в словах с йотированными гласными </w:t>
            </w:r>
            <w:r>
              <w:rPr>
                <w:rStyle w:val="Zag11"/>
                <w:rFonts w:eastAsia="@Arial Unicode MS"/>
                <w:b/>
                <w:bCs/>
                <w:i/>
                <w:iCs/>
                <w:color w:val="000000"/>
                <w:sz w:val="22"/>
                <w:szCs w:val="22"/>
              </w:rPr>
              <w:t>е</w:t>
            </w:r>
            <w:r>
              <w:rPr>
                <w:rStyle w:val="Zag11"/>
                <w:rFonts w:eastAsia="@Arial Unicode MS"/>
                <w:b/>
                <w:bCs/>
                <w:color w:val="000000"/>
                <w:sz w:val="22"/>
                <w:szCs w:val="22"/>
              </w:rPr>
              <w:t xml:space="preserve">, </w:t>
            </w:r>
            <w:r>
              <w:rPr>
                <w:rStyle w:val="Zag11"/>
                <w:rFonts w:eastAsia="@Arial Unicode MS"/>
                <w:b/>
                <w:bCs/>
                <w:i/>
                <w:iCs/>
                <w:color w:val="000000"/>
                <w:sz w:val="22"/>
                <w:szCs w:val="22"/>
              </w:rPr>
              <w:t>ё</w:t>
            </w:r>
            <w:r>
              <w:rPr>
                <w:rStyle w:val="Zag11"/>
                <w:rFonts w:eastAsia="@Arial Unicode MS"/>
                <w:b/>
                <w:bCs/>
                <w:color w:val="000000"/>
                <w:sz w:val="22"/>
                <w:szCs w:val="22"/>
              </w:rPr>
              <w:t xml:space="preserve">, </w:t>
            </w:r>
            <w:r>
              <w:rPr>
                <w:rStyle w:val="Zag11"/>
                <w:rFonts w:eastAsia="@Arial Unicode MS"/>
                <w:b/>
                <w:bCs/>
                <w:i/>
                <w:iCs/>
                <w:color w:val="000000"/>
                <w:sz w:val="22"/>
                <w:szCs w:val="22"/>
              </w:rPr>
              <w:t>ю</w:t>
            </w:r>
            <w:r>
              <w:rPr>
                <w:rStyle w:val="Zag11"/>
                <w:rFonts w:eastAsia="@Arial Unicode MS"/>
                <w:b/>
                <w:bCs/>
                <w:color w:val="000000"/>
                <w:sz w:val="22"/>
                <w:szCs w:val="22"/>
              </w:rPr>
              <w:t xml:space="preserve">, </w:t>
            </w:r>
            <w:r>
              <w:rPr>
                <w:rStyle w:val="Zag11"/>
                <w:rFonts w:eastAsia="@Arial Unicode MS"/>
                <w:b/>
                <w:bCs/>
                <w:i/>
                <w:iCs/>
                <w:color w:val="000000"/>
                <w:sz w:val="22"/>
                <w:szCs w:val="22"/>
              </w:rPr>
              <w:t>я</w:t>
            </w:r>
            <w:r>
              <w:rPr>
                <w:rStyle w:val="Zag11"/>
                <w:rFonts w:eastAsia="@Arial Unicode MS"/>
                <w:color w:val="000000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993B9D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23.04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r>
              <w:rPr>
                <w:sz w:val="22"/>
                <w:szCs w:val="22"/>
              </w:rPr>
              <w:t>Н</w:t>
            </w:r>
            <w:proofErr w:type="spellStart"/>
            <w:r>
              <w:rPr>
                <w:sz w:val="22"/>
                <w:szCs w:val="22"/>
                <w:lang w:val="x-none"/>
              </w:rPr>
              <w:t>аблюдать</w:t>
            </w:r>
            <w:proofErr w:type="spellEnd"/>
            <w:r>
              <w:rPr>
                <w:sz w:val="22"/>
                <w:szCs w:val="22"/>
                <w:lang w:val="x-none"/>
              </w:rPr>
              <w:t xml:space="preserve"> за расхождением между произношением и написанием,  проверять безударный гласный звук с помощью его перевода в ударную по</w:t>
            </w:r>
            <w:r>
              <w:rPr>
                <w:sz w:val="22"/>
                <w:szCs w:val="22"/>
              </w:rPr>
              <w:t>зицию при изменении формы слова.</w:t>
            </w:r>
          </w:p>
          <w:p w:rsidR="0020359B" w:rsidRDefault="0020359B" w:rsidP="0020359B">
            <w:pPr>
              <w:rPr>
                <w:sz w:val="22"/>
                <w:szCs w:val="22"/>
              </w:rPr>
            </w:pPr>
          </w:p>
          <w:p w:rsidR="0020359B" w:rsidRDefault="0020359B" w:rsidP="0020359B">
            <w:r>
              <w:rPr>
                <w:sz w:val="22"/>
                <w:szCs w:val="22"/>
              </w:rPr>
              <w:t>Различать твердые и мягкие согласные звуки.</w:t>
            </w:r>
          </w:p>
        </w:tc>
      </w:tr>
      <w:tr w:rsidR="0020359B" w:rsidTr="0020359B">
        <w:trPr>
          <w:trHeight w:val="2226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DE475E" w:rsidRDefault="0020359B" w:rsidP="0020359B">
            <w:pPr>
              <w:jc w:val="center"/>
              <w:rPr>
                <w:lang w:val="tt-RU"/>
              </w:rPr>
            </w:pPr>
            <w: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rStyle w:val="Zag11"/>
                <w:rFonts w:eastAsia="@Arial Unicode MS"/>
                <w:color w:val="000000"/>
                <w:sz w:val="22"/>
                <w:szCs w:val="22"/>
              </w:rPr>
              <w:t>Знание алфавита: правильное название букв, знание их последовательности. Использование алфавита при работе со словарями, справочниками, каталогами.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rStyle w:val="Zag11"/>
                <w:rFonts w:eastAsia="@Arial Unicode MS"/>
                <w:color w:val="000000"/>
                <w:sz w:val="22"/>
                <w:szCs w:val="22"/>
              </w:rPr>
              <w:t>Использование небуквенных графических средств: пробела между словами, знака переноса, абзаца.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1565AE" w:rsidRDefault="0020359B" w:rsidP="0020359B">
            <w:pPr>
              <w:rPr>
                <w:lang w:val="tt-RU"/>
              </w:rPr>
            </w:pPr>
            <w:r>
              <w:rPr>
                <w:lang w:val="tt-RU"/>
              </w:rPr>
              <w:t>26.04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/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rStyle w:val="Zag11"/>
                <w:rFonts w:eastAsia="@Arial Unicode MS"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Орфография и пунктуация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DE475E" w:rsidRDefault="0020359B" w:rsidP="0020359B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5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2"/>
                <w:szCs w:val="22"/>
              </w:rPr>
            </w:pPr>
          </w:p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DE475E" w:rsidRDefault="0020359B" w:rsidP="0020359B">
            <w:pPr>
              <w:jc w:val="center"/>
              <w:rPr>
                <w:lang w:val="tt-RU"/>
              </w:rPr>
            </w:pPr>
            <w: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both"/>
              <w:rPr>
                <w:rStyle w:val="Zag11"/>
                <w:rFonts w:eastAsia="@Arial Unicode MS"/>
                <w:color w:val="000000"/>
                <w:sz w:val="22"/>
                <w:szCs w:val="22"/>
              </w:rPr>
            </w:pPr>
            <w:r>
              <w:rPr>
                <w:rStyle w:val="Zag11"/>
                <w:rFonts w:eastAsia="@Arial Unicode MS"/>
                <w:color w:val="000000"/>
                <w:sz w:val="22"/>
                <w:szCs w:val="22"/>
              </w:rPr>
              <w:t>Применение правил правописания:</w:t>
            </w:r>
          </w:p>
          <w:p w:rsidR="0020359B" w:rsidRDefault="0020359B" w:rsidP="0020359B">
            <w:pPr>
              <w:jc w:val="both"/>
              <w:rPr>
                <w:rFonts w:eastAsia="@Arial Unicode MS"/>
              </w:rPr>
            </w:pPr>
            <w:r>
              <w:rPr>
                <w:rStyle w:val="Zag11"/>
                <w:rFonts w:eastAsia="@Arial Unicode MS"/>
                <w:color w:val="000000"/>
                <w:sz w:val="22"/>
                <w:szCs w:val="22"/>
              </w:rPr>
              <w:t xml:space="preserve">·сочетания </w:t>
            </w:r>
            <w:proofErr w:type="spellStart"/>
            <w:r>
              <w:rPr>
                <w:rStyle w:val="Zag11"/>
                <w:rFonts w:eastAsia="@Arial Unicode MS"/>
                <w:b/>
                <w:bCs/>
                <w:i/>
                <w:iCs/>
                <w:color w:val="000000"/>
                <w:sz w:val="22"/>
                <w:szCs w:val="22"/>
              </w:rPr>
              <w:t>жи</w:t>
            </w:r>
            <w:proofErr w:type="spellEnd"/>
            <w:r>
              <w:rPr>
                <w:rStyle w:val="Zag11"/>
                <w:rFonts w:eastAsia="@Arial Unicode MS"/>
                <w:b/>
                <w:bCs/>
                <w:i/>
                <w:iCs/>
                <w:color w:val="000000"/>
                <w:sz w:val="22"/>
                <w:szCs w:val="22"/>
              </w:rPr>
              <w:t>—ши</w:t>
            </w:r>
            <w:r>
              <w:rPr>
                <w:rStyle w:val="Zag11"/>
                <w:rFonts w:eastAsia="@Arial Unicode MS"/>
                <w:color w:val="000000"/>
                <w:sz w:val="22"/>
                <w:szCs w:val="22"/>
              </w:rPr>
              <w:t xml:space="preserve">, </w:t>
            </w:r>
            <w:proofErr w:type="spellStart"/>
            <w:proofErr w:type="gramStart"/>
            <w:r>
              <w:rPr>
                <w:rStyle w:val="Zag11"/>
                <w:rFonts w:eastAsia="@Arial Unicode MS"/>
                <w:b/>
                <w:bCs/>
                <w:i/>
                <w:iCs/>
                <w:color w:val="000000"/>
                <w:sz w:val="22"/>
                <w:szCs w:val="22"/>
              </w:rPr>
              <w:t>ча</w:t>
            </w:r>
            <w:proofErr w:type="spellEnd"/>
            <w:r>
              <w:rPr>
                <w:rStyle w:val="Zag11"/>
                <w:rFonts w:eastAsia="@Arial Unicode MS"/>
                <w:b/>
                <w:bCs/>
                <w:i/>
                <w:iCs/>
                <w:color w:val="000000"/>
                <w:sz w:val="22"/>
                <w:szCs w:val="22"/>
              </w:rPr>
              <w:t>—ща</w:t>
            </w:r>
            <w:proofErr w:type="gramEnd"/>
            <w:r>
              <w:rPr>
                <w:rStyle w:val="Zag11"/>
                <w:rFonts w:eastAsia="@Arial Unicode MS"/>
                <w:color w:val="000000"/>
                <w:sz w:val="22"/>
                <w:szCs w:val="22"/>
              </w:rPr>
              <w:t xml:space="preserve">, </w:t>
            </w:r>
            <w:r>
              <w:rPr>
                <w:rStyle w:val="Zag11"/>
                <w:rFonts w:eastAsia="@Arial Unicode MS"/>
                <w:b/>
                <w:bCs/>
                <w:i/>
                <w:iCs/>
                <w:color w:val="000000"/>
                <w:sz w:val="22"/>
                <w:szCs w:val="22"/>
              </w:rPr>
              <w:t>чу—</w:t>
            </w:r>
            <w:proofErr w:type="spellStart"/>
            <w:r>
              <w:rPr>
                <w:rStyle w:val="Zag11"/>
                <w:rFonts w:eastAsia="@Arial Unicode MS"/>
                <w:b/>
                <w:bCs/>
                <w:i/>
                <w:iCs/>
                <w:color w:val="000000"/>
                <w:sz w:val="22"/>
                <w:szCs w:val="22"/>
              </w:rPr>
              <w:t>щу</w:t>
            </w:r>
            <w:proofErr w:type="spellEnd"/>
            <w:r>
              <w:rPr>
                <w:rStyle w:val="Zag11"/>
                <w:rFonts w:eastAsia="@Arial Unicode MS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Zag11"/>
                <w:rFonts w:eastAsia="@Arial Unicode MS"/>
                <w:color w:val="000000"/>
                <w:sz w:val="22"/>
                <w:szCs w:val="22"/>
              </w:rPr>
              <w:t>в положении под ударением;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1565AE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30.04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Выписывать из текста слова с буквосочетаниями     </w:t>
            </w:r>
            <w:proofErr w:type="spellStart"/>
            <w:r>
              <w:rPr>
                <w:i/>
                <w:sz w:val="22"/>
                <w:szCs w:val="22"/>
              </w:rPr>
              <w:t>жи</w:t>
            </w:r>
            <w:proofErr w:type="spellEnd"/>
            <w:r>
              <w:rPr>
                <w:i/>
                <w:sz w:val="22"/>
                <w:szCs w:val="22"/>
              </w:rPr>
              <w:t xml:space="preserve">-ши, </w:t>
            </w:r>
            <w:proofErr w:type="spellStart"/>
            <w:proofErr w:type="gramStart"/>
            <w:r>
              <w:rPr>
                <w:i/>
                <w:sz w:val="22"/>
                <w:szCs w:val="22"/>
              </w:rPr>
              <w:t>ча</w:t>
            </w:r>
            <w:proofErr w:type="spellEnd"/>
            <w:r>
              <w:rPr>
                <w:i/>
                <w:sz w:val="22"/>
                <w:szCs w:val="22"/>
              </w:rPr>
              <w:t>-ща</w:t>
            </w:r>
            <w:proofErr w:type="gramEnd"/>
            <w:r>
              <w:rPr>
                <w:i/>
                <w:sz w:val="22"/>
                <w:szCs w:val="22"/>
              </w:rPr>
              <w:t>, чу-</w:t>
            </w:r>
            <w:proofErr w:type="spellStart"/>
            <w:r>
              <w:rPr>
                <w:i/>
                <w:sz w:val="22"/>
                <w:szCs w:val="22"/>
              </w:rPr>
              <w:t>щу</w:t>
            </w:r>
            <w:proofErr w:type="spellEnd"/>
            <w:r>
              <w:rPr>
                <w:i/>
                <w:sz w:val="22"/>
                <w:szCs w:val="22"/>
              </w:rPr>
              <w:t>.</w:t>
            </w:r>
          </w:p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Объяснять написания слов.</w:t>
            </w:r>
          </w:p>
          <w:p w:rsidR="0020359B" w:rsidRDefault="0020359B" w:rsidP="0020359B">
            <w:pPr>
              <w:rPr>
                <w:i/>
                <w:sz w:val="22"/>
                <w:szCs w:val="22"/>
              </w:rPr>
            </w:pPr>
          </w:p>
        </w:tc>
      </w:tr>
      <w:tr w:rsidR="0020359B" w:rsidTr="0020359B">
        <w:trPr>
          <w:trHeight w:val="652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DE475E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both"/>
              <w:rPr>
                <w:rStyle w:val="Zag11"/>
                <w:rFonts w:eastAsia="@Arial Unicode MS"/>
                <w:color w:val="000000"/>
                <w:sz w:val="22"/>
                <w:szCs w:val="22"/>
              </w:rPr>
            </w:pPr>
            <w:r>
              <w:rPr>
                <w:rStyle w:val="Zag11"/>
                <w:rFonts w:eastAsia="@Arial Unicode MS"/>
                <w:color w:val="000000"/>
                <w:sz w:val="22"/>
                <w:szCs w:val="22"/>
              </w:rPr>
              <w:t>Применение правил правописания:</w:t>
            </w:r>
          </w:p>
          <w:p w:rsidR="0020359B" w:rsidRDefault="0020359B" w:rsidP="0020359B">
            <w:pPr>
              <w:jc w:val="both"/>
              <w:rPr>
                <w:rFonts w:eastAsia="@Arial Unicode MS"/>
              </w:rPr>
            </w:pPr>
            <w:r>
              <w:rPr>
                <w:rStyle w:val="Zag11"/>
                <w:rFonts w:eastAsia="@Arial Unicode MS"/>
                <w:color w:val="000000"/>
                <w:sz w:val="22"/>
                <w:szCs w:val="22"/>
              </w:rPr>
              <w:t>·прописная буква в начале предложения, в именах собственных.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1565AE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>
            <w:pPr>
              <w:rPr>
                <w:i/>
                <w:sz w:val="22"/>
                <w:szCs w:val="22"/>
              </w:rPr>
            </w:pPr>
          </w:p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DE475E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both"/>
              <w:rPr>
                <w:rStyle w:val="Zag11"/>
                <w:rFonts w:eastAsia="@Arial Unicode MS"/>
                <w:color w:val="000000"/>
                <w:sz w:val="22"/>
                <w:szCs w:val="22"/>
              </w:rPr>
            </w:pPr>
            <w:r>
              <w:rPr>
                <w:rStyle w:val="Zag11"/>
                <w:rFonts w:eastAsia="@Arial Unicode MS"/>
                <w:color w:val="000000"/>
                <w:sz w:val="22"/>
                <w:szCs w:val="22"/>
              </w:rPr>
              <w:t>Применение правил правописания:</w:t>
            </w:r>
          </w:p>
          <w:p w:rsidR="0020359B" w:rsidRDefault="0020359B" w:rsidP="0020359B">
            <w:pPr>
              <w:jc w:val="both"/>
              <w:rPr>
                <w:rFonts w:eastAsia="@Arial Unicode MS"/>
              </w:rPr>
            </w:pPr>
            <w:r>
              <w:rPr>
                <w:rStyle w:val="Zag11"/>
                <w:rFonts w:eastAsia="@Arial Unicode MS"/>
                <w:color w:val="000000"/>
                <w:sz w:val="22"/>
                <w:szCs w:val="22"/>
              </w:rPr>
              <w:t xml:space="preserve">·проверяемые безударные гласные в </w:t>
            </w:r>
            <w:proofErr w:type="gramStart"/>
            <w:r>
              <w:rPr>
                <w:rStyle w:val="Zag11"/>
                <w:rFonts w:eastAsia="@Arial Unicode MS"/>
                <w:color w:val="000000"/>
                <w:sz w:val="22"/>
                <w:szCs w:val="22"/>
              </w:rPr>
              <w:t>корне слова</w:t>
            </w:r>
            <w:proofErr w:type="gramEnd"/>
            <w:r>
              <w:rPr>
                <w:rStyle w:val="Zag11"/>
                <w:rFonts w:eastAsia="@Arial Unicode MS"/>
                <w:color w:val="000000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1565AE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r>
              <w:rPr>
                <w:sz w:val="22"/>
                <w:szCs w:val="22"/>
              </w:rPr>
              <w:t>Определять наличие изученных орфограмм в словах.</w:t>
            </w:r>
          </w:p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DE475E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both"/>
              <w:rPr>
                <w:rStyle w:val="Zag11"/>
                <w:rFonts w:eastAsia="@Arial Unicode MS"/>
                <w:color w:val="000000"/>
                <w:sz w:val="22"/>
                <w:szCs w:val="22"/>
              </w:rPr>
            </w:pPr>
            <w:r>
              <w:rPr>
                <w:rStyle w:val="Zag11"/>
                <w:rFonts w:eastAsia="@Arial Unicode MS"/>
                <w:color w:val="000000"/>
                <w:sz w:val="22"/>
                <w:szCs w:val="22"/>
              </w:rPr>
              <w:t>Применение правил правописания: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b/>
                <w:color w:val="FF0000"/>
              </w:rPr>
            </w:pPr>
            <w:r>
              <w:rPr>
                <w:rStyle w:val="Zag11"/>
                <w:rFonts w:eastAsia="@Arial Unicode MS"/>
                <w:color w:val="000000"/>
                <w:sz w:val="22"/>
                <w:szCs w:val="22"/>
              </w:rPr>
              <w:t>· знаки препинания в конце предложения: точка, вопросительный и восклицательный знаки.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1565AE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/>
        </w:tc>
      </w:tr>
      <w:tr w:rsidR="0020359B" w:rsidTr="0020359B">
        <w:trPr>
          <w:trHeight w:val="184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DE475E" w:rsidRDefault="0020359B" w:rsidP="0020359B">
            <w:pPr>
              <w:jc w:val="center"/>
              <w:rPr>
                <w:lang w:val="tt-RU"/>
              </w:rPr>
            </w:pPr>
            <w:r>
              <w:t>17</w:t>
            </w:r>
          </w:p>
          <w:p w:rsidR="0020359B" w:rsidRPr="00DE475E" w:rsidRDefault="0020359B" w:rsidP="0020359B">
            <w:pPr>
              <w:rPr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both"/>
              <w:rPr>
                <w:rStyle w:val="Zag11"/>
                <w:rFonts w:eastAsia="@Arial Unicode MS"/>
                <w:color w:val="000000"/>
                <w:sz w:val="22"/>
                <w:szCs w:val="22"/>
              </w:rPr>
            </w:pPr>
            <w:r>
              <w:rPr>
                <w:rStyle w:val="Zag11"/>
                <w:rFonts w:eastAsia="@Arial Unicode MS"/>
                <w:color w:val="000000"/>
                <w:sz w:val="22"/>
                <w:szCs w:val="22"/>
              </w:rPr>
              <w:t>Применение правил правописания: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</w:pPr>
            <w:r>
              <w:rPr>
                <w:sz w:val="22"/>
                <w:szCs w:val="22"/>
              </w:rPr>
              <w:t>Перенос слов.</w:t>
            </w:r>
          </w:p>
          <w:p w:rsidR="0020359B" w:rsidRDefault="0020359B" w:rsidP="0020359B">
            <w:pPr>
              <w:jc w:val="both"/>
              <w:rPr>
                <w:rStyle w:val="Zag11"/>
                <w:rFonts w:eastAsia="@Arial Unicode MS"/>
                <w:color w:val="000000"/>
                <w:sz w:val="22"/>
                <w:szCs w:val="22"/>
              </w:rPr>
            </w:pPr>
            <w:r>
              <w:rPr>
                <w:rStyle w:val="Zag11"/>
                <w:rFonts w:eastAsia="@Arial Unicode MS"/>
                <w:color w:val="000000"/>
                <w:sz w:val="22"/>
                <w:szCs w:val="22"/>
              </w:rPr>
              <w:t>Применение правил правописания: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</w:pPr>
            <w:r>
              <w:rPr>
                <w:sz w:val="22"/>
                <w:szCs w:val="22"/>
              </w:rPr>
              <w:t xml:space="preserve">Разделительные </w:t>
            </w:r>
            <w:r>
              <w:rPr>
                <w:b/>
                <w:sz w:val="22"/>
                <w:szCs w:val="22"/>
              </w:rPr>
              <w:t>ъ</w:t>
            </w:r>
            <w:r>
              <w:rPr>
                <w:sz w:val="22"/>
                <w:szCs w:val="22"/>
              </w:rPr>
              <w:t xml:space="preserve"> и </w:t>
            </w:r>
            <w:r>
              <w:rPr>
                <w:b/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 xml:space="preserve"> знаки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  <w:p w:rsidR="0020359B" w:rsidRPr="00DE475E" w:rsidRDefault="0020359B" w:rsidP="0020359B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993B9D" w:rsidRDefault="0020359B" w:rsidP="0020359B">
            <w:pPr>
              <w:rPr>
                <w:lang w:val="tt-RU"/>
              </w:rPr>
            </w:pPr>
            <w:r>
              <w:rPr>
                <w:lang w:val="tt-RU"/>
              </w:rPr>
              <w:t>14.05</w:t>
            </w:r>
          </w:p>
          <w:p w:rsidR="0020359B" w:rsidRPr="00993B9D" w:rsidRDefault="0020359B" w:rsidP="0020359B">
            <w:pPr>
              <w:rPr>
                <w:lang w:val="tt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/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both"/>
              <w:rPr>
                <w:rStyle w:val="Zag11"/>
                <w:rFonts w:eastAsia="@Arial Unicode MS"/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Состав слова (</w:t>
            </w:r>
            <w:proofErr w:type="spellStart"/>
            <w:r>
              <w:rPr>
                <w:b/>
                <w:sz w:val="22"/>
                <w:szCs w:val="22"/>
              </w:rPr>
              <w:t>морфемика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i/>
                <w:sz w:val="22"/>
                <w:szCs w:val="22"/>
              </w:rPr>
            </w:pPr>
          </w:p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DE475E" w:rsidRDefault="0020359B" w:rsidP="0020359B">
            <w:pPr>
              <w:jc w:val="center"/>
              <w:rPr>
                <w:lang w:val="tt-RU"/>
              </w:rPr>
            </w:pPr>
            <w: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rStyle w:val="Zag11"/>
                <w:rFonts w:eastAsia="@Arial Unicode MS"/>
                <w:color w:val="000000"/>
                <w:sz w:val="22"/>
                <w:szCs w:val="22"/>
              </w:rPr>
              <w:t>Овладение понятием «родственные (однокоренные) слова».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993B9D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17.05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предложения и текст. Определять границы предложений, выбирать знак в конце предложений.</w:t>
            </w:r>
          </w:p>
          <w:p w:rsidR="0020359B" w:rsidRDefault="0020359B" w:rsidP="0020359B"/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Синтаксис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/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Pr="00DE475E" w:rsidRDefault="0020359B" w:rsidP="0020359B">
            <w:pPr>
              <w:jc w:val="center"/>
              <w:rPr>
                <w:lang w:val="tt-RU"/>
              </w:rPr>
            </w:pPr>
            <w:r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rStyle w:val="Zag11"/>
                <w:rFonts w:eastAsia="@Arial Unicode MS"/>
                <w:color w:val="000000"/>
                <w:sz w:val="22"/>
                <w:szCs w:val="22"/>
              </w:rPr>
              <w:t>Различение предложения, словосочетания, слова (осознание их сходства и различий).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1565AE" w:rsidRDefault="0020359B" w:rsidP="002035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21.05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/>
        </w:tc>
      </w:tr>
      <w:tr w:rsidR="0020359B" w:rsidTr="0020359B"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Pr="00DE475E" w:rsidRDefault="0020359B" w:rsidP="0020359B">
            <w:pPr>
              <w:jc w:val="center"/>
              <w:rPr>
                <w:lang w:val="tt-RU"/>
              </w:rPr>
            </w:pPr>
            <w:r>
              <w:t>2</w:t>
            </w:r>
            <w:r>
              <w:rPr>
                <w:lang w:val="tt-RU"/>
              </w:rPr>
              <w:t>0</w:t>
            </w:r>
          </w:p>
          <w:p w:rsidR="0020359B" w:rsidRDefault="0020359B" w:rsidP="0020359B">
            <w:pPr>
              <w:jc w:val="center"/>
              <w:rPr>
                <w:lang w:val="tt-RU"/>
              </w:rPr>
            </w:pPr>
          </w:p>
          <w:p w:rsidR="0020359B" w:rsidRPr="00DE475E" w:rsidRDefault="0020359B" w:rsidP="0020359B">
            <w:pPr>
              <w:jc w:val="center"/>
              <w:rPr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Текст. Признаки текста. </w:t>
            </w:r>
          </w:p>
          <w:p w:rsidR="0020359B" w:rsidRDefault="0020359B" w:rsidP="0020359B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</w:rPr>
            </w:pPr>
            <w:r>
              <w:rPr>
                <w:rStyle w:val="Zag11"/>
                <w:rFonts w:eastAsia="@Arial Unicode MS"/>
                <w:color w:val="000000"/>
                <w:sz w:val="22"/>
                <w:szCs w:val="22"/>
              </w:rPr>
              <w:t>Смысловое единство предложений в тексте. Последовательность предложений в тексте.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59B" w:rsidRDefault="0020359B" w:rsidP="0020359B">
            <w:r>
              <w:t xml:space="preserve"> 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</w:pPr>
            <w:r>
              <w:rPr>
                <w:lang w:val="tt-RU"/>
              </w:rPr>
              <w:t>24</w:t>
            </w:r>
            <w:r>
              <w:t>.05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9B" w:rsidRDefault="0020359B" w:rsidP="002035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59B" w:rsidRDefault="0020359B" w:rsidP="0020359B"/>
        </w:tc>
      </w:tr>
    </w:tbl>
    <w:p w:rsidR="0020359B" w:rsidRDefault="0020359B" w:rsidP="0020359B">
      <w:pPr>
        <w:jc w:val="center"/>
        <w:rPr>
          <w:sz w:val="28"/>
          <w:szCs w:val="28"/>
        </w:rPr>
      </w:pPr>
    </w:p>
    <w:p w:rsidR="0020359B" w:rsidRDefault="0020359B" w:rsidP="0020359B">
      <w:pPr>
        <w:jc w:val="center"/>
        <w:rPr>
          <w:sz w:val="28"/>
          <w:szCs w:val="28"/>
        </w:rPr>
      </w:pPr>
    </w:p>
    <w:p w:rsidR="0020359B" w:rsidRDefault="0020359B" w:rsidP="0020359B">
      <w:pPr>
        <w:jc w:val="center"/>
        <w:rPr>
          <w:sz w:val="28"/>
          <w:szCs w:val="28"/>
        </w:rPr>
      </w:pPr>
    </w:p>
    <w:p w:rsidR="0020359B" w:rsidRDefault="0020359B" w:rsidP="0020359B">
      <w:pPr>
        <w:jc w:val="center"/>
        <w:rPr>
          <w:sz w:val="28"/>
          <w:szCs w:val="28"/>
        </w:rPr>
      </w:pPr>
    </w:p>
    <w:p w:rsidR="0020359B" w:rsidRDefault="0020359B" w:rsidP="0020359B">
      <w:pPr>
        <w:jc w:val="center"/>
        <w:rPr>
          <w:sz w:val="28"/>
          <w:szCs w:val="28"/>
        </w:rPr>
      </w:pPr>
    </w:p>
    <w:p w:rsidR="0020359B" w:rsidRDefault="0020359B" w:rsidP="0020359B">
      <w:pPr>
        <w:jc w:val="center"/>
        <w:rPr>
          <w:sz w:val="28"/>
          <w:szCs w:val="28"/>
        </w:rPr>
      </w:pPr>
    </w:p>
    <w:p w:rsidR="0020359B" w:rsidRDefault="0020359B" w:rsidP="0020359B">
      <w:pPr>
        <w:jc w:val="center"/>
        <w:rPr>
          <w:sz w:val="28"/>
          <w:szCs w:val="28"/>
        </w:rPr>
      </w:pPr>
    </w:p>
    <w:p w:rsidR="0039598D" w:rsidRDefault="0039598D"/>
    <w:sectPr w:rsidR="0039598D" w:rsidSect="0020359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62A"/>
    <w:rsid w:val="0020359B"/>
    <w:rsid w:val="0039598D"/>
    <w:rsid w:val="005E6F00"/>
    <w:rsid w:val="00DB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5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035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Zag11">
    <w:name w:val="Zag_11"/>
    <w:rsid w:val="0020359B"/>
  </w:style>
  <w:style w:type="paragraph" w:styleId="a3">
    <w:name w:val="Balloon Text"/>
    <w:basedOn w:val="a"/>
    <w:link w:val="a4"/>
    <w:uiPriority w:val="99"/>
    <w:semiHidden/>
    <w:unhideWhenUsed/>
    <w:rsid w:val="005E6F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F0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5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035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Zag11">
    <w:name w:val="Zag_11"/>
    <w:rsid w:val="0020359B"/>
  </w:style>
  <w:style w:type="paragraph" w:styleId="a3">
    <w:name w:val="Balloon Text"/>
    <w:basedOn w:val="a"/>
    <w:link w:val="a4"/>
    <w:uiPriority w:val="99"/>
    <w:semiHidden/>
    <w:unhideWhenUsed/>
    <w:rsid w:val="005E6F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F0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3723</Words>
  <Characters>21223</Characters>
  <Application>Microsoft Office Word</Application>
  <DocSecurity>0</DocSecurity>
  <Lines>176</Lines>
  <Paragraphs>49</Paragraphs>
  <ScaleCrop>false</ScaleCrop>
  <Company/>
  <LinksUpToDate>false</LinksUpToDate>
  <CharactersWithSpaces>24897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2018-03-31T21:31:00Z</dcterms:created>
  <dcterms:modified xsi:type="dcterms:W3CDTF">2018-03-31T21:44:00Z</dcterms:modified>
</cp:coreProperties>
</file>